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615" w:lineRule="exact"/>
        <w:jc w:val="center"/>
      </w:pPr>
      <w:r>
        <w:rPr>
          <w:rFonts w:ascii="Yu Gothic" w:hAnsi="Yu Gothic" w:eastAsia="Yu Gothic"/>
          <w:b/>
          <w:color w:val="141414"/>
          <w:sz w:val="28"/>
        </w:rPr>
        <w:t>クレジットカード管理台帳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3280"/>
        <w:gridCol w:w="11403"/>
      </w:tblGrid>
      <w:tr>
        <w:trPr>
          <w:trHeight w:val="342" w:hRule="atLeast"/>
        </w:trPr>
        <w:tc>
          <w:tcPr>
            <w:tcW w:type="dxa" w:w="3280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事業所</w:t>
            </w:r>
          </w:p>
        </w:tc>
        <w:tc>
          <w:tcPr>
            <w:tcW w:type="dxa" w:w="11403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【株式会社やっとくん】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</w:tr>
      <w:tr>
        <w:trPr>
          <w:trHeight w:val="342" w:hRule="atLeast"/>
        </w:trPr>
        <w:tc>
          <w:tcPr>
            <w:tcW w:type="dxa" w:w="3280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作成日</w:t>
            </w:r>
          </w:p>
        </w:tc>
        <w:tc>
          <w:tcPr>
            <w:tcW w:type="dxa" w:w="11403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 年 8 月 28 日】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</w:tr>
      <w:tr>
        <w:trPr>
          <w:trHeight w:val="342" w:hRule="atLeast"/>
        </w:trPr>
        <w:tc>
          <w:tcPr>
            <w:tcW w:type="dxa" w:w="3280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管理部署</w:t>
            </w:r>
          </w:p>
        </w:tc>
        <w:tc>
          <w:tcPr>
            <w:tcW w:type="dxa" w:w="11403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【管理部】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</w:tr>
      <w:tr>
        <w:trPr>
          <w:trHeight w:val="342" w:hRule="atLeast"/>
        </w:trPr>
        <w:tc>
          <w:tcPr>
            <w:tcW w:type="dxa" w:w="3280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見直し</w:t>
            </w:r>
          </w:p>
        </w:tc>
        <w:tc>
          <w:tcPr>
            <w:tcW w:type="dxa" w:w="11403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【年 1 回（4 月）】</w:t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472"/>
        <w:gridCol w:w="1809"/>
        <w:gridCol w:w="1131"/>
        <w:gridCol w:w="1348"/>
        <w:gridCol w:w="1405"/>
        <w:gridCol w:w="1806"/>
        <w:gridCol w:w="1129"/>
        <w:gridCol w:w="1566"/>
        <w:gridCol w:w="1690"/>
        <w:gridCol w:w="1327"/>
      </w:tblGrid>
      <w:tr>
        <w:trPr>
          <w:trHeight w:val="645" w:hRule="atLeast"/>
        </w:trPr>
        <w:tc>
          <w:tcPr>
            <w:tcW w:type="dxa" w:w="147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カード名称</w:t>
            </w:r>
          </w:p>
        </w:tc>
        <w:tc>
          <w:tcPr>
            <w:tcW w:type="dxa" w:w="180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ブランド</w:t>
            </w:r>
          </w:p>
        </w:tc>
        <w:tc>
          <w:tcPr>
            <w:tcW w:type="dxa" w:w="113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下 4 桁</w:t>
            </w:r>
          </w:p>
        </w:tc>
        <w:tc>
          <w:tcPr>
            <w:tcW w:type="dxa" w:w="134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名義人</w:t>
            </w:r>
          </w:p>
        </w:tc>
        <w:tc>
          <w:tcPr>
            <w:tcW w:type="dxa" w:w="14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利用者・部署</w:t>
            </w:r>
          </w:p>
        </w:tc>
        <w:tc>
          <w:tcPr>
            <w:tcW w:type="dxa" w:w="180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利用限度額</w:t>
            </w:r>
          </w:p>
        </w:tc>
        <w:tc>
          <w:tcPr>
            <w:tcW w:type="dxa" w:w="112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締日</w:t>
            </w:r>
          </w:p>
        </w:tc>
        <w:tc>
          <w:tcPr>
            <w:tcW w:type="dxa" w:w="156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引落日</w:t>
            </w:r>
          </w:p>
        </w:tc>
        <w:tc>
          <w:tcPr>
            <w:tcW w:type="dxa" w:w="169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引落口座</w:t>
            </w:r>
          </w:p>
        </w:tc>
        <w:tc>
          <w:tcPr>
            <w:tcW w:type="dxa" w:w="132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年会費</w:t>
            </w:r>
          </w:p>
        </w:tc>
      </w:tr>
      <w:tr>
        <w:trPr>
          <w:trHeight w:val="645" w:hRule="atLeast"/>
        </w:trPr>
        <w:tc>
          <w:tcPr>
            <w:tcW w:type="dxa" w:w="147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【ビジネス</w:t>
              <w:br/>
              <w:t>カード A】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  <w:tc>
          <w:tcPr>
            <w:tcW w:type="dxa" w:w="180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【Visa】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  <w:tc>
          <w:tcPr>
            <w:tcW w:type="dxa" w:w="113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【1234】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  <w:tc>
          <w:tcPr>
            <w:tcW w:type="dxa" w:w="134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【佐藤</w:t>
              <w:br/>
              <w:t xml:space="preserve"> 一郎】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  <w:tc>
          <w:tcPr>
            <w:tcW w:type="dxa" w:w="14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【代表・</w:t>
              <w:br/>
              <w:t>共通経費】</w:t>
            </w:r>
            <w:commentRangeEnd w:id="8"/>
            <w:r>
              <w:rPr>
                <w:rStyle w:val="CommentReference"/>
              </w:rPr>
              <w:commentReference w:id="8"/>
            </w:r>
          </w:p>
        </w:tc>
        <w:tc>
          <w:tcPr>
            <w:tcW w:type="dxa" w:w="180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【¥1,000,000】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  <w:tc>
          <w:tcPr>
            <w:tcW w:type="dxa" w:w="112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【15 日】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  <w:tc>
          <w:tcPr>
            <w:tcW w:type="dxa" w:w="156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【翌月 10 日】</w:t>
            </w:r>
            <w:commentRangeEnd w:id="11"/>
            <w:r>
              <w:rPr>
                <w:rStyle w:val="CommentReference"/>
              </w:rPr>
              <w:commentReference w:id="11"/>
            </w:r>
          </w:p>
        </w:tc>
        <w:tc>
          <w:tcPr>
            <w:tcW w:type="dxa" w:w="169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【サンプル銀行</w:t>
              <w:br/>
              <w:t>（普通）】</w:t>
            </w:r>
            <w:commentRangeEnd w:id="12"/>
            <w:r>
              <w:rPr>
                <w:rStyle w:val="CommentReference"/>
              </w:rPr>
              <w:commentReference w:id="12"/>
            </w:r>
          </w:p>
        </w:tc>
        <w:tc>
          <w:tcPr>
            <w:tcW w:type="dxa" w:w="132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【¥13,200】</w:t>
            </w:r>
            <w:commentRangeEnd w:id="13"/>
            <w:r>
              <w:rPr>
                <w:rStyle w:val="CommentReference"/>
              </w:rPr>
              <w:commentReference w:id="13"/>
            </w:r>
          </w:p>
        </w:tc>
      </w:tr>
      <w:tr>
        <w:trPr>
          <w:trHeight w:val="645" w:hRule="atLeast"/>
        </w:trPr>
        <w:tc>
          <w:tcPr>
            <w:tcW w:type="dxa" w:w="147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【ビジネス</w:t>
              <w:br/>
              <w:t>カード B】</w:t>
            </w:r>
            <w:commentRangeEnd w:id="14"/>
            <w:r>
              <w:rPr>
                <w:rStyle w:val="CommentReference"/>
              </w:rPr>
              <w:commentReference w:id="14"/>
            </w:r>
          </w:p>
        </w:tc>
        <w:tc>
          <w:tcPr>
            <w:tcW w:type="dxa" w:w="180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【Mastercard】</w:t>
            </w:r>
            <w:commentRangeEnd w:id="15"/>
            <w:r>
              <w:rPr>
                <w:rStyle w:val="CommentReference"/>
              </w:rPr>
              <w:commentReference w:id="15"/>
            </w:r>
          </w:p>
        </w:tc>
        <w:tc>
          <w:tcPr>
            <w:tcW w:type="dxa" w:w="113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【5678】</w:t>
            </w:r>
            <w:commentRangeEnd w:id="16"/>
            <w:r>
              <w:rPr>
                <w:rStyle w:val="CommentReference"/>
              </w:rPr>
              <w:commentReference w:id="16"/>
            </w:r>
          </w:p>
        </w:tc>
        <w:tc>
          <w:tcPr>
            <w:tcW w:type="dxa" w:w="134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</w:t>
              <w:br/>
              <w:t xml:space="preserve"> 太郎】</w:t>
            </w:r>
            <w:commentRangeEnd w:id="17"/>
            <w:r>
              <w:rPr>
                <w:rStyle w:val="CommentReference"/>
              </w:rPr>
              <w:commentReference w:id="17"/>
            </w:r>
          </w:p>
        </w:tc>
        <w:tc>
          <w:tcPr>
            <w:tcW w:type="dxa" w:w="14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【管理部・</w:t>
              <w:br/>
              <w:t>仕入】</w:t>
            </w:r>
            <w:commentRangeEnd w:id="18"/>
            <w:r>
              <w:rPr>
                <w:rStyle w:val="CommentReference"/>
              </w:rPr>
              <w:commentReference w:id="18"/>
            </w:r>
          </w:p>
        </w:tc>
        <w:tc>
          <w:tcPr>
            <w:tcW w:type="dxa" w:w="180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【¥500,000】</w:t>
            </w:r>
            <w:commentRangeEnd w:id="19"/>
            <w:r>
              <w:rPr>
                <w:rStyle w:val="CommentReference"/>
              </w:rPr>
              <w:commentReference w:id="19"/>
            </w:r>
          </w:p>
        </w:tc>
        <w:tc>
          <w:tcPr>
            <w:tcW w:type="dxa" w:w="112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【末日】</w:t>
            </w:r>
            <w:commentRangeEnd w:id="20"/>
            <w:r>
              <w:rPr>
                <w:rStyle w:val="CommentReference"/>
              </w:rPr>
              <w:commentReference w:id="20"/>
            </w:r>
          </w:p>
        </w:tc>
        <w:tc>
          <w:tcPr>
            <w:tcW w:type="dxa" w:w="156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【翌月 27 日】</w:t>
            </w:r>
            <w:commentRangeEnd w:id="21"/>
            <w:r>
              <w:rPr>
                <w:rStyle w:val="CommentReference"/>
              </w:rPr>
              <w:commentReference w:id="21"/>
            </w:r>
          </w:p>
        </w:tc>
        <w:tc>
          <w:tcPr>
            <w:tcW w:type="dxa" w:w="169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【サンプル銀行</w:t>
              <w:br/>
              <w:t>（普通）】</w:t>
            </w:r>
            <w:commentRangeEnd w:id="22"/>
            <w:r>
              <w:rPr>
                <w:rStyle w:val="CommentReference"/>
              </w:rPr>
              <w:commentReference w:id="22"/>
            </w:r>
          </w:p>
        </w:tc>
        <w:tc>
          <w:tcPr>
            <w:tcW w:type="dxa" w:w="132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【¥2,200】</w:t>
            </w:r>
            <w:commentRangeEnd w:id="23"/>
            <w:r>
              <w:rPr>
                <w:rStyle w:val="CommentReference"/>
              </w:rPr>
              <w:commentReference w:id="23"/>
            </w:r>
          </w:p>
        </w:tc>
      </w:tr>
      <w:tr>
        <w:trPr>
          <w:trHeight w:val="645" w:hRule="atLeast"/>
        </w:trPr>
        <w:tc>
          <w:tcPr>
            <w:tcW w:type="dxa" w:w="147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【ETC</w:t>
              <w:br/>
              <w:t xml:space="preserve"> カード】</w:t>
            </w:r>
            <w:commentRangeEnd w:id="24"/>
            <w:r>
              <w:rPr>
                <w:rStyle w:val="CommentReference"/>
              </w:rPr>
              <w:commentReference w:id="24"/>
            </w:r>
          </w:p>
        </w:tc>
        <w:tc>
          <w:tcPr>
            <w:tcW w:type="dxa" w:w="180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【Visa】</w:t>
            </w:r>
            <w:commentRangeEnd w:id="25"/>
            <w:r>
              <w:rPr>
                <w:rStyle w:val="CommentReference"/>
              </w:rPr>
              <w:commentReference w:id="25"/>
            </w:r>
          </w:p>
        </w:tc>
        <w:tc>
          <w:tcPr>
            <w:tcW w:type="dxa" w:w="113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【9012】</w:t>
            </w:r>
            <w:commentRangeEnd w:id="26"/>
            <w:r>
              <w:rPr>
                <w:rStyle w:val="CommentReference"/>
              </w:rPr>
              <w:commentReference w:id="26"/>
            </w:r>
          </w:p>
        </w:tc>
        <w:tc>
          <w:tcPr>
            <w:tcW w:type="dxa" w:w="134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【佐藤</w:t>
              <w:br/>
              <w:t xml:space="preserve"> 一郎】</w:t>
            </w:r>
            <w:commentRangeEnd w:id="27"/>
            <w:r>
              <w:rPr>
                <w:rStyle w:val="CommentReference"/>
              </w:rPr>
              <w:commentReference w:id="27"/>
            </w:r>
          </w:p>
        </w:tc>
        <w:tc>
          <w:tcPr>
            <w:tcW w:type="dxa" w:w="14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【社用車】</w:t>
            </w:r>
            <w:commentRangeEnd w:id="28"/>
            <w:r>
              <w:rPr>
                <w:rStyle w:val="CommentReference"/>
              </w:rPr>
              <w:commentReference w:id="28"/>
            </w:r>
          </w:p>
        </w:tc>
        <w:tc>
          <w:tcPr>
            <w:tcW w:type="dxa" w:w="180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2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【¥100,000】</w:t>
            </w:r>
            <w:commentRangeEnd w:id="29"/>
            <w:r>
              <w:rPr>
                <w:rStyle w:val="CommentReference"/>
              </w:rPr>
              <w:commentReference w:id="29"/>
            </w:r>
          </w:p>
        </w:tc>
        <w:tc>
          <w:tcPr>
            <w:tcW w:type="dxa" w:w="112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【15 日】</w:t>
            </w:r>
            <w:commentRangeEnd w:id="30"/>
            <w:r>
              <w:rPr>
                <w:rStyle w:val="CommentReference"/>
              </w:rPr>
              <w:commentReference w:id="30"/>
            </w:r>
          </w:p>
        </w:tc>
        <w:tc>
          <w:tcPr>
            <w:tcW w:type="dxa" w:w="156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【翌月 10 日】</w:t>
            </w:r>
            <w:commentRangeEnd w:id="31"/>
            <w:r>
              <w:rPr>
                <w:rStyle w:val="CommentReference"/>
              </w:rPr>
              <w:commentReference w:id="31"/>
            </w:r>
          </w:p>
        </w:tc>
        <w:tc>
          <w:tcPr>
            <w:tcW w:type="dxa" w:w="169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【サンプル銀行</w:t>
              <w:br/>
              <w:t>（普通）】</w:t>
            </w:r>
            <w:commentRangeEnd w:id="32"/>
            <w:r>
              <w:rPr>
                <w:rStyle w:val="CommentReference"/>
              </w:rPr>
              <w:commentReference w:id="32"/>
            </w:r>
          </w:p>
        </w:tc>
        <w:tc>
          <w:tcPr>
            <w:tcW w:type="dxa" w:w="132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3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【¥550】</w:t>
            </w:r>
            <w:commentRangeEnd w:id="33"/>
            <w:r>
              <w:rPr>
                <w:rStyle w:val="CommentReference"/>
              </w:rPr>
              <w:commentReference w:id="33"/>
            </w:r>
          </w:p>
        </w:tc>
      </w:tr>
      <w:tr>
        <w:trPr>
          <w:trHeight w:val="945" w:hRule="atLeast"/>
        </w:trPr>
        <w:tc>
          <w:tcPr>
            <w:tcW w:type="dxa" w:w="147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【ネット</w:t>
              <w:br/>
              <w:t>決済用</w:t>
              <w:br/>
              <w:t>カード】</w:t>
            </w:r>
            <w:commentRangeEnd w:id="34"/>
            <w:r>
              <w:rPr>
                <w:rStyle w:val="CommentReference"/>
              </w:rPr>
              <w:commentReference w:id="34"/>
            </w:r>
          </w:p>
        </w:tc>
        <w:tc>
          <w:tcPr>
            <w:tcW w:type="dxa" w:w="180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【JCB】</w:t>
            </w:r>
            <w:commentRangeEnd w:id="35"/>
            <w:r>
              <w:rPr>
                <w:rStyle w:val="CommentReference"/>
              </w:rPr>
              <w:commentReference w:id="35"/>
            </w:r>
          </w:p>
        </w:tc>
        <w:tc>
          <w:tcPr>
            <w:tcW w:type="dxa" w:w="113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【3456】</w:t>
            </w:r>
            <w:commentRangeEnd w:id="36"/>
            <w:r>
              <w:rPr>
                <w:rStyle w:val="CommentReference"/>
              </w:rPr>
              <w:commentReference w:id="36"/>
            </w:r>
          </w:p>
        </w:tc>
        <w:tc>
          <w:tcPr>
            <w:tcW w:type="dxa" w:w="134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【佐藤</w:t>
              <w:br/>
              <w:t xml:space="preserve"> 一郎】</w:t>
            </w:r>
            <w:commentRangeEnd w:id="37"/>
            <w:r>
              <w:rPr>
                <w:rStyle w:val="CommentReference"/>
              </w:rPr>
              <w:commentReference w:id="37"/>
            </w:r>
          </w:p>
        </w:tc>
        <w:tc>
          <w:tcPr>
            <w:tcW w:type="dxa" w:w="14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【広告・</w:t>
              <w:br/>
              <w:t>サブスク】</w:t>
            </w:r>
            <w:commentRangeEnd w:id="38"/>
            <w:r>
              <w:rPr>
                <w:rStyle w:val="CommentReference"/>
              </w:rPr>
              <w:commentReference w:id="38"/>
            </w:r>
          </w:p>
        </w:tc>
        <w:tc>
          <w:tcPr>
            <w:tcW w:type="dxa" w:w="180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3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【¥300,000】</w:t>
            </w:r>
            <w:commentRangeEnd w:id="39"/>
            <w:r>
              <w:rPr>
                <w:rStyle w:val="CommentReference"/>
              </w:rPr>
              <w:commentReference w:id="39"/>
            </w:r>
          </w:p>
        </w:tc>
        <w:tc>
          <w:tcPr>
            <w:tcW w:type="dxa" w:w="112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【末日】</w:t>
            </w:r>
            <w:commentRangeEnd w:id="40"/>
            <w:r>
              <w:rPr>
                <w:rStyle w:val="CommentReference"/>
              </w:rPr>
              <w:commentReference w:id="40"/>
            </w:r>
          </w:p>
        </w:tc>
        <w:tc>
          <w:tcPr>
            <w:tcW w:type="dxa" w:w="156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【翌月 27 日】</w:t>
            </w:r>
            <w:commentRangeEnd w:id="41"/>
            <w:r>
              <w:rPr>
                <w:rStyle w:val="CommentReference"/>
              </w:rPr>
              <w:commentReference w:id="41"/>
            </w:r>
          </w:p>
        </w:tc>
        <w:tc>
          <w:tcPr>
            <w:tcW w:type="dxa" w:w="169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【サンプル銀行</w:t>
              <w:br/>
              <w:t>（普通）】</w:t>
            </w:r>
            <w:commentRangeEnd w:id="42"/>
            <w:r>
              <w:rPr>
                <w:rStyle w:val="CommentReference"/>
              </w:rPr>
              <w:commentReference w:id="42"/>
            </w:r>
          </w:p>
        </w:tc>
        <w:tc>
          <w:tcPr>
            <w:tcW w:type="dxa" w:w="132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4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【¥0】</w:t>
            </w:r>
            <w:commentRangeEnd w:id="43"/>
            <w:r>
              <w:rPr>
                <w:rStyle w:val="CommentReference"/>
              </w:rPr>
              <w:commentReference w:id="43"/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8971"/>
        <w:gridCol w:w="1129"/>
        <w:gridCol w:w="1566"/>
        <w:gridCol w:w="1690"/>
        <w:gridCol w:w="1327"/>
      </w:tblGrid>
      <w:tr>
        <w:tc>
          <w:tcPr>
            <w:tcW w:type="dxa" w:w="8971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1129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記載件数</w:t>
            </w:r>
          </w:p>
        </w:tc>
        <w:tc>
          <w:tcPr>
            <w:tcW w:type="dxa" w:w="1566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4 件</w:t>
            </w:r>
          </w:p>
        </w:tc>
        <w:tc>
          <w:tcPr>
            <w:tcW w:type="dxa" w:w="1690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1327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</w:tr>
    </w:tbl>
    <w:p>
      <w:pPr>
        <w:spacing w:after="36" w:before="9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一般的な様式です。カード番号は下 4 桁のみ記入し、全桁・有効期限・セキュリティコードは台帳に書かないでください。</w:t>
      </w:r>
    </w:p>
    <w:sectPr w:rsidR="00FC693F" w:rsidRPr="0006063C" w:rsidSect="00034616">
      <w:pgSz w:w="16838" w:h="11906" w:orient="landscape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事業所：例 株式会社やっとくん</w:t>
      </w:r>
    </w:p>
  </w:comment>
  <w:comment w:id="1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作成日：例 2026 年 8 月 28 日</w:t>
      </w:r>
    </w:p>
  </w:comment>
  <w:comment w:id="2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管理部署：例 管理部</w:t>
      </w:r>
    </w:p>
  </w:comment>
  <w:comment w:id="3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見直し：例 年 1 回（4 月）</w:t>
      </w:r>
    </w:p>
  </w:comment>
  <w:comment w:id="4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1行目 カード名称：例 ビジネス</w:t>
      </w:r>
    </w:p>
    <w:p>
      <w:pPr>
        <w:pStyle w:val="CommentText"/>
      </w:pPr>
      <w:r>
        <w:t>カード A</w:t>
      </w:r>
    </w:p>
  </w:comment>
  <w:comment w:id="5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1行目 ブランド：例 Visa</w:t>
      </w:r>
    </w:p>
  </w:comment>
  <w:comment w:id="6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1行目 下 4 桁：例 1234</w:t>
      </w:r>
    </w:p>
  </w:comment>
  <w:comment w:id="7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1行目 名義人：例 佐藤</w:t>
      </w:r>
    </w:p>
    <w:p>
      <w:pPr>
        <w:pStyle w:val="CommentText"/>
      </w:pPr>
      <w:r>
        <w:t xml:space="preserve"> 一郎</w:t>
      </w:r>
    </w:p>
  </w:comment>
  <w:comment w:id="8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1行目 利用者・部署：例 代表・</w:t>
      </w:r>
    </w:p>
    <w:p>
      <w:pPr>
        <w:pStyle w:val="CommentText"/>
      </w:pPr>
      <w:r>
        <w:t>共通経費</w:t>
      </w:r>
    </w:p>
  </w:comment>
  <w:comment w:id="9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1行目 利用限度額：例 ¥1,000,000</w:t>
      </w:r>
    </w:p>
  </w:comment>
  <w:comment w:id="10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1行目 締日：例 15 日</w:t>
      </w:r>
    </w:p>
  </w:comment>
  <w:comment w:id="11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1行目 引落日：例 翌月 10 日</w:t>
      </w:r>
    </w:p>
  </w:comment>
  <w:comment w:id="12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1行目 引落口座：例 サンプル銀行</w:t>
      </w:r>
    </w:p>
    <w:p>
      <w:pPr>
        <w:pStyle w:val="CommentText"/>
      </w:pPr>
      <w:r>
        <w:t>（普通）</w:t>
      </w:r>
    </w:p>
  </w:comment>
  <w:comment w:id="13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1行目 年会費：例 ¥13,200</w:t>
      </w:r>
    </w:p>
  </w:comment>
  <w:comment w:id="14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2行目 カード名称：例 ビジネス</w:t>
      </w:r>
    </w:p>
    <w:p>
      <w:pPr>
        <w:pStyle w:val="CommentText"/>
      </w:pPr>
      <w:r>
        <w:t>カード B</w:t>
      </w:r>
    </w:p>
  </w:comment>
  <w:comment w:id="15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2行目 ブランド：例 Mastercard</w:t>
      </w:r>
    </w:p>
  </w:comment>
  <w:comment w:id="16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2行目 下 4 桁：例 5678</w:t>
      </w:r>
    </w:p>
  </w:comment>
  <w:comment w:id="17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2行目 名義人：例 山田</w:t>
      </w:r>
    </w:p>
    <w:p>
      <w:pPr>
        <w:pStyle w:val="CommentText"/>
      </w:pPr>
      <w:r>
        <w:t xml:space="preserve"> 太郎</w:t>
      </w:r>
    </w:p>
  </w:comment>
  <w:comment w:id="18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2行目 利用者・部署：例 管理部・</w:t>
      </w:r>
    </w:p>
    <w:p>
      <w:pPr>
        <w:pStyle w:val="CommentText"/>
      </w:pPr>
      <w:r>
        <w:t>仕入</w:t>
      </w:r>
    </w:p>
  </w:comment>
  <w:comment w:id="19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2行目 利用限度額：例 ¥500,000</w:t>
      </w:r>
    </w:p>
  </w:comment>
  <w:comment w:id="20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2行目 締日：例 末日</w:t>
      </w:r>
    </w:p>
  </w:comment>
  <w:comment w:id="21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2行目 引落日：例 翌月 27 日</w:t>
      </w:r>
    </w:p>
  </w:comment>
  <w:comment w:id="22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2行目 引落口座：例 サンプル銀行</w:t>
      </w:r>
    </w:p>
    <w:p>
      <w:pPr>
        <w:pStyle w:val="CommentText"/>
      </w:pPr>
      <w:r>
        <w:t>（普通）</w:t>
      </w:r>
    </w:p>
  </w:comment>
  <w:comment w:id="23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2行目 年会費：例 ¥2,200</w:t>
      </w:r>
    </w:p>
  </w:comment>
  <w:comment w:id="24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3行目 カード名称：例 ETC</w:t>
      </w:r>
    </w:p>
    <w:p>
      <w:pPr>
        <w:pStyle w:val="CommentText"/>
      </w:pPr>
      <w:r>
        <w:t xml:space="preserve"> カード</w:t>
      </w:r>
    </w:p>
  </w:comment>
  <w:comment w:id="25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3行目 ブランド：例 Visa</w:t>
      </w:r>
    </w:p>
  </w:comment>
  <w:comment w:id="26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3行目 下 4 桁：例 9012</w:t>
      </w:r>
    </w:p>
  </w:comment>
  <w:comment w:id="27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3行目 名義人：例 佐藤</w:t>
      </w:r>
    </w:p>
    <w:p>
      <w:pPr>
        <w:pStyle w:val="CommentText"/>
      </w:pPr>
      <w:r>
        <w:t xml:space="preserve"> 一郎</w:t>
      </w:r>
    </w:p>
  </w:comment>
  <w:comment w:id="28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3行目 利用者・部署：例 社用車</w:t>
      </w:r>
    </w:p>
  </w:comment>
  <w:comment w:id="29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3行目 利用限度額：例 ¥100,000</w:t>
      </w:r>
    </w:p>
  </w:comment>
  <w:comment w:id="30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3行目 締日：例 15 日</w:t>
      </w:r>
    </w:p>
  </w:comment>
  <w:comment w:id="31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3行目 引落日：例 翌月 10 日</w:t>
      </w:r>
    </w:p>
  </w:comment>
  <w:comment w:id="32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3行目 引落口座：例 サンプル銀行</w:t>
      </w:r>
    </w:p>
    <w:p>
      <w:pPr>
        <w:pStyle w:val="CommentText"/>
      </w:pPr>
      <w:r>
        <w:t>（普通）</w:t>
      </w:r>
    </w:p>
  </w:comment>
  <w:comment w:id="33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3行目 年会費：例 ¥550</w:t>
      </w:r>
    </w:p>
  </w:comment>
  <w:comment w:id="34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4行目 カード名称：例 ネット</w:t>
      </w:r>
    </w:p>
    <w:p>
      <w:pPr>
        <w:pStyle w:val="CommentText"/>
      </w:pPr>
      <w:r>
        <w:t>決済用</w:t>
      </w:r>
    </w:p>
    <w:p>
      <w:pPr>
        <w:pStyle w:val="CommentText"/>
      </w:pPr>
      <w:r>
        <w:t>カード</w:t>
      </w:r>
    </w:p>
  </w:comment>
  <w:comment w:id="35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4行目 ブランド：例 JCB</w:t>
      </w:r>
    </w:p>
  </w:comment>
  <w:comment w:id="36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4行目 下 4 桁：例 3456</w:t>
      </w:r>
    </w:p>
  </w:comment>
  <w:comment w:id="37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4行目 名義人：例 佐藤</w:t>
      </w:r>
    </w:p>
    <w:p>
      <w:pPr>
        <w:pStyle w:val="CommentText"/>
      </w:pPr>
      <w:r>
        <w:t xml:space="preserve"> 一郎</w:t>
      </w:r>
    </w:p>
  </w:comment>
  <w:comment w:id="38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4行目 利用者・部署：例 広告・</w:t>
      </w:r>
    </w:p>
    <w:p>
      <w:pPr>
        <w:pStyle w:val="CommentText"/>
      </w:pPr>
      <w:r>
        <w:t>サブスク</w:t>
      </w:r>
    </w:p>
  </w:comment>
  <w:comment w:id="39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4行目 利用限度額：例 ¥300,000</w:t>
      </w:r>
    </w:p>
  </w:comment>
  <w:comment w:id="40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4行目 締日：例 末日</w:t>
      </w:r>
    </w:p>
  </w:comment>
  <w:comment w:id="41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4行目 引落日：例 翌月 27 日</w:t>
      </w:r>
    </w:p>
  </w:comment>
  <w:comment w:id="42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4行目 引落口座：例 サンプル銀行</w:t>
      </w:r>
    </w:p>
    <w:p>
      <w:pPr>
        <w:pStyle w:val="CommentText"/>
      </w:pPr>
      <w:r>
        <w:t>（普通）</w:t>
      </w:r>
    </w:p>
  </w:comment>
  <w:comment w:id="43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4行目 年会費：例 ¥0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