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研修報告書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報告日　</w:t>
            </w: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【24】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提出先　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【管理部長】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報告者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【店舗運営部】</w:t>
            </w:r>
            <w:commentRangeEnd w:id="4"/>
            <w:r>
              <w:rPr>
                <w:rStyle w:val="CommentReference"/>
              </w:rPr>
              <w:commentReference w:id="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氏名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【山田 太郎】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連絡先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【内線 1234】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研修名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【接客・クレーム対応研修】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日時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【21】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【10】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【00】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【17】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【00】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受講時間（休憩を除く）　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【6.0】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時間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会場・主催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会場　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【サンプル研修センター 第1会議室】</w:t>
            </w:r>
            <w:commentRangeEnd w:id="16"/>
            <w:r>
              <w:rPr>
                <w:rStyle w:val="CommentReference"/>
              </w:rPr>
              <w:commentReference w:id="16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主催　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【サンプル研修サービス】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受講目的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【お客様の話を正確に受け止め、店舗での初期対応をそろえる。】</w:t>
            </w:r>
            <w:commentRangeEnd w:id="18"/>
            <w:r>
              <w:rPr>
                <w:rStyle w:val="CommentReference"/>
              </w:rPr>
              <w:commentReference w:id="18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【事例演習を通じて、担当者間の引継ぎ方を学ぶ。】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研修内容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【午前は、聞き取りと事実確認の進め方について講義を受けた。】</w:t>
            </w:r>
            <w:commentRangeEnd w:id="20"/>
            <w:r>
              <w:rPr>
                <w:rStyle w:val="CommentReference"/>
              </w:rPr>
              <w:commentReference w:id="20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【お客様の要望、確認した事実、対応内容を分けて記録した。】</w:t>
            </w:r>
            <w:commentRangeEnd w:id="21"/>
            <w:r>
              <w:rPr>
                <w:rStyle w:val="CommentReference"/>
              </w:rPr>
              <w:commentReference w:id="21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【午後は、店舗を想定したロールプレイを2人1組で行った。】</w:t>
            </w:r>
            <w:commentRangeEnd w:id="22"/>
            <w:r>
              <w:rPr>
                <w:rStyle w:val="CommentReference"/>
              </w:rPr>
              <w:commentReference w:id="22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【対応記録を使って、別の担当者へ引き継ぐ演習を行った。】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学び・所感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【相手の話を遮らず、要点を復唱すると認識を合わせやすい。】</w:t>
            </w:r>
            <w:commentRangeEnd w:id="24"/>
            <w:r>
              <w:rPr>
                <w:rStyle w:val="CommentReference"/>
              </w:rPr>
              <w:commentReference w:id="24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【推測と確認済みの事実を分けると、記録が読みやすくなる。】</w:t>
            </w:r>
            <w:commentRangeEnd w:id="25"/>
            <w:r>
              <w:rPr>
                <w:rStyle w:val="CommentReference"/>
              </w:rPr>
              <w:commentReference w:id="25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【回答までの見通しを伝える場面で、自分の説明不足に気付いた。】</w:t>
            </w:r>
            <w:commentRangeEnd w:id="26"/>
            <w:r>
              <w:rPr>
                <w:rStyle w:val="CommentReference"/>
              </w:rPr>
              <w:commentReference w:id="26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【現場の事例を使って繰り返し練習する必要があると感じた。】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業務への活用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【8月28日の朝礼で、聞き取りの確認項目を店舗内で共有する。】</w:t>
            </w:r>
            <w:commentRangeEnd w:id="28"/>
            <w:r>
              <w:rPr>
                <w:rStyle w:val="CommentReference"/>
              </w:rPr>
              <w:commentReference w:id="28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【山田が対応記録の見本を作り、9月1日から試行する。】</w:t>
            </w:r>
            <w:commentRangeEnd w:id="29"/>
            <w:r>
              <w:rPr>
                <w:rStyle w:val="CommentReference"/>
              </w:rPr>
              <w:commentReference w:id="29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【引継ぎ時は、次の対応者と回答予定日を確認する。】</w:t>
            </w:r>
            <w:commentRangeEnd w:id="30"/>
            <w:r>
              <w:rPr>
                <w:rStyle w:val="CommentReference"/>
              </w:rPr>
              <w:commentReference w:id="30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【9月末に店長と運用を振り返り、確認項目を見直す。】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人数・費用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受講人数　</w:t>
            </w: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【2】</w:t>
            </w:r>
            <w:commentRangeEnd w:id="32"/>
            <w:r>
              <w:rPr>
                <w:rStyle w:val="CommentReference"/>
              </w:rPr>
              <w:commentReference w:id="3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名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受講料（1名）　</w:t>
            </w: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【11,000】</w:t>
            </w:r>
            <w:commentRangeEnd w:id="33"/>
            <w:r>
              <w:rPr>
                <w:rStyle w:val="CommentReference"/>
              </w:rPr>
              <w:commentReference w:id="3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円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受講料合計　</w:t>
            </w: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【22,000】</w:t>
            </w:r>
            <w:commentRangeEnd w:id="34"/>
            <w:r>
              <w:rPr>
                <w:rStyle w:val="CommentReference"/>
              </w:rPr>
              <w:commentReference w:id="3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添付・備考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【配布資料と修了証を、共有フォルダの研修記録に保存した。】</w:t>
            </w:r>
            <w:commentRangeEnd w:id="35"/>
            <w:r>
              <w:rPr>
                <w:rStyle w:val="CommentReference"/>
              </w:rPr>
              <w:commentReference w:id="35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【店舗内共有用の対応記録の見本を、8月27日までに提出する。】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一般的な様式です。受講料の負担区分・報告の期限・修了証の提出要否は各社の規程に従ってください。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例：24</w:t>
      </w:r>
    </w:p>
  </w:comment>
  <w:comment w:id="3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例：管理部長</w:t>
      </w:r>
    </w:p>
  </w:comment>
  <w:comment w:id="4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例：店舗運営部</w:t>
      </w:r>
    </w:p>
  </w:comment>
  <w:comment w:id="5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6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例：内線 1234</w:t>
      </w:r>
    </w:p>
  </w:comment>
  <w:comment w:id="7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例：接客・クレーム対応研修</w:t>
      </w:r>
    </w:p>
  </w:comment>
  <w:comment w:id="8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9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10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例：21</w:t>
      </w:r>
    </w:p>
  </w:comment>
  <w:comment w:id="11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2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3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例：17</w:t>
      </w:r>
    </w:p>
  </w:comment>
  <w:comment w:id="14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5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例：6.0</w:t>
      </w:r>
    </w:p>
  </w:comment>
  <w:comment w:id="16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例：サンプル研修センター 第1会議室</w:t>
      </w:r>
    </w:p>
  </w:comment>
  <w:comment w:id="17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例：サンプル研修サービス</w:t>
      </w:r>
    </w:p>
  </w:comment>
  <w:comment w:id="18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例：お客様の話を正確に受け止め、店舗での初期対応をそろえる。</w:t>
      </w:r>
    </w:p>
  </w:comment>
  <w:comment w:id="19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例：事例演習を通じて、担当者間の引継ぎ方を学ぶ。</w:t>
      </w:r>
    </w:p>
  </w:comment>
  <w:comment w:id="20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例：午前は、聞き取りと事実確認の進め方について講義を受けた。</w:t>
      </w:r>
    </w:p>
  </w:comment>
  <w:comment w:id="21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例：お客様の要望、確認した事実、対応内容を分けて記録した。</w:t>
      </w:r>
    </w:p>
  </w:comment>
  <w:comment w:id="22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例：午後は、店舗を想定したロールプレイを2人1組で行った。</w:t>
      </w:r>
    </w:p>
  </w:comment>
  <w:comment w:id="23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例：対応記録を使って、別の担当者へ引き継ぐ演習を行った。</w:t>
      </w:r>
    </w:p>
  </w:comment>
  <w:comment w:id="24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例：相手の話を遮らず、要点を復唱すると認識を合わせやすい。</w:t>
      </w:r>
    </w:p>
  </w:comment>
  <w:comment w:id="25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例：推測と確認済みの事実を分けると、記録が読みやすくなる。</w:t>
      </w:r>
    </w:p>
  </w:comment>
  <w:comment w:id="26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例：回答までの見通しを伝える場面で、自分の説明不足に気付いた。</w:t>
      </w:r>
    </w:p>
  </w:comment>
  <w:comment w:id="27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例：現場の事例を使って繰り返し練習する必要があると感じた。</w:t>
      </w:r>
    </w:p>
  </w:comment>
  <w:comment w:id="28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例：8月28日の朝礼で、聞き取りの確認項目を店舗内で共有する。</w:t>
      </w:r>
    </w:p>
  </w:comment>
  <w:comment w:id="29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例：山田が対応記録の見本を作り、9月1日から試行する。</w:t>
      </w:r>
    </w:p>
  </w:comment>
  <w:comment w:id="30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例：引継ぎ時は、次の対応者と回答予定日を確認する。</w:t>
      </w:r>
    </w:p>
  </w:comment>
  <w:comment w:id="31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例：9月末に店長と運用を振り返り、確認項目を見直す。</w:t>
      </w:r>
    </w:p>
  </w:comment>
  <w:comment w:id="32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例：2</w:t>
      </w:r>
    </w:p>
  </w:comment>
  <w:comment w:id="33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例：11,000</w:t>
      </w:r>
    </w:p>
  </w:comment>
  <w:comment w:id="34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例：22,000</w:t>
      </w:r>
    </w:p>
  </w:comment>
  <w:comment w:id="35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例：配布資料と修了証を、共有フォルダの研修記録に保存した。</w:t>
      </w:r>
    </w:p>
  </w:comment>
  <w:comment w:id="36" w:author="やっとくん" w:initials="や" w:date="2026-10-03T02:36:25Z">
    <w:p>
      <w:pPr>
        <w:pStyle w:val="CommentText"/>
      </w:pPr>
      <w:r>
        <w:rPr>
          <w:rStyle w:val="CommentReference"/>
        </w:rPr>
        <w:annotationRef/>
      </w:r>
      <w:r>
        <w:t>例：店舗内共有用の対応記録の見本を、8月27日までに提出する。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