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お取引先各位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3"/>
      <w:r>
        <w:rPr>
          <w:rStyle w:val="CommentReference"/>
        </w:rPr>
        <w:commentReference w:id="3"/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 山田 花子】</w:t>
      </w:r>
      <w:commentRangeEnd w:id="4"/>
      <w:r>
        <w:rPr>
          <w:rStyle w:val="CommentReference"/>
        </w:rPr>
        <w:commentReference w:id="4"/>
      </w:r>
    </w:p>
    <w:p>
      <w:pPr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【03-0000-0000】</w:t>
      </w:r>
      <w:commentRangeEnd w:id="5"/>
      <w:r>
        <w:rPr>
          <w:rStyle w:val="CommentReference"/>
        </w:rPr>
        <w:commentReference w:id="5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価格改定のお知らせ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時下ますますご清栄のこととお慶び申し上げます。平素は格別のお引き立てを賜り、厚く御礼申し上げます。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さて、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【原材料費および物流費の上昇】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により、従来の価格を維持することが難しい状況となりました。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経費の削減等に努めてまいりましたが、誠に恐縮ながら、下記の適用日より対象商品の価格を改定いたします。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適用日　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【11】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【1】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適用基準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【適用日以降の納品分から】</w:t>
      </w:r>
      <w:commentRangeEnd w:id="10"/>
      <w:r>
        <w:rPr>
          <w:rStyle w:val="CommentReference"/>
        </w:rPr>
        <w:commentReference w:id="10"/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対象商品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【別紙改定価格表に記載の商品】</w:t>
      </w:r>
      <w:commentRangeEnd w:id="11"/>
      <w:r>
        <w:rPr>
          <w:rStyle w:val="CommentReference"/>
        </w:rPr>
        <w:commentReference w:id="11"/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詳細は別紙の改定価格表をご確認ください。何卒ご理解を賜りますようお願い申し上げます。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添付書類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【改定価格表 1部】</w:t>
      </w:r>
      <w:commentRangeEnd w:id="12"/>
      <w:r>
        <w:rPr>
          <w:rStyle w:val="CommentReference"/>
        </w:rPr>
        <w:commentReference w:id="1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4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例：営業部 山田 花子</w:t>
      </w:r>
    </w:p>
  </w:comment>
  <w:comment w:id="5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6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例：原材料費および物流費の上昇</w:t>
      </w:r>
    </w:p>
  </w:comment>
  <w:comment w:id="7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9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0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例：適用日以降の納品分から</w:t>
      </w:r>
    </w:p>
  </w:comment>
  <w:comment w:id="11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例：別紙改定価格表に記載の商品</w:t>
      </w:r>
    </w:p>
  </w:comment>
  <w:comment w:id="12" w:author="やっとくん" w:initials="や" w:date="2026-10-04T07:17:09Z">
    <w:p>
      <w:pPr>
        <w:pStyle w:val="CommentText"/>
      </w:pPr>
      <w:r>
        <w:rPr>
          <w:rStyle w:val="CommentReference"/>
        </w:rPr>
        <w:annotationRef/>
      </w:r>
      <w:r>
        <w:t>例：改定価格表 1部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