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 w:before="0" w:line="615" w:lineRule="exact"/>
        <w:jc w:val="center"/>
        <w:pBdr>
          <w:bottom w:val="single" w:sz="12" w:space="0" w:color="141414"/>
        </w:pBdr>
      </w:pPr>
      <w:r>
        <w:rPr>
          <w:rFonts w:ascii="Yu Gothic" w:hAnsi="Yu Gothic" w:eastAsia="Yu Gothic"/>
          <w:b/>
          <w:color w:val="141414"/>
          <w:sz w:val="40"/>
        </w:rPr>
        <w:t>請 求 書</w:t>
      </w:r>
    </w:p>
    <w:p>
      <w:pPr>
        <w:spacing w:after="0" w:before="0" w:line="217" w:lineRule="auto"/>
        <w:jc w:val="right"/>
      </w:pPr>
      <w:r>
        <w:rPr>
          <w:rFonts w:ascii="Yu Gothic" w:hAnsi="Yu Gothic" w:eastAsia="Yu Gothic"/>
          <w:b w:val="0"/>
          <w:color w:val="5A5A54"/>
          <w:sz w:val="17"/>
        </w:rPr>
        <w:t>請求書番号：</w:t>
      </w:r>
      <w:r>
        <w:rPr>
          <w:rFonts w:ascii="Yu Gothic" w:hAnsi="Yu Gothic" w:eastAsia="Yu Gothic"/>
          <w:b w:val="0"/>
          <w:color w:val="5A5A54"/>
          <w:sz w:val="17"/>
        </w:rPr>
        <w:t>INV-2026-0001</w:t>
      </w:r>
    </w:p>
    <w:p>
      <w:pPr>
        <w:spacing w:after="0" w:before="0" w:line="217" w:lineRule="auto"/>
        <w:jc w:val="right"/>
      </w:pPr>
      <w:r>
        <w:rPr>
          <w:rFonts w:ascii="Yu Gothic" w:hAnsi="Yu Gothic" w:eastAsia="Yu Gothic"/>
          <w:b w:val="0"/>
          <w:color w:val="5A5A54"/>
          <w:sz w:val="17"/>
        </w:rPr>
        <w:t>発行日：</w:t>
      </w:r>
      <w:commentRangeStart w:id="0"/>
      <w:r>
        <w:rPr>
          <w:rFonts w:ascii="Yu Gothic" w:hAnsi="Yu Gothic" w:eastAsia="Yu Gothic"/>
          <w:b w:val="0"/>
          <w:color w:val="5A5A54"/>
          <w:sz w:val="17"/>
        </w:rPr>
        <w:t>【2026 年 8 月 25 日】</w:t>
      </w:r>
      <w:commentRangeEnd w:id="0"/>
      <w:r>
        <w:rPr>
          <w:rStyle w:val="CommentReference"/>
        </w:rPr>
        <w:commentReference w:id="0"/>
      </w:r>
    </w:p>
    <w:p>
      <w:pPr>
        <w:spacing w:after="0" w:before="0" w:line="217" w:lineRule="auto"/>
        <w:jc w:val="right"/>
      </w:pPr>
      <w:r>
        <w:rPr>
          <w:rFonts w:ascii="Yu Gothic" w:hAnsi="Yu Gothic" w:eastAsia="Yu Gothic"/>
          <w:b w:val="0"/>
          <w:color w:val="5A5A54"/>
          <w:sz w:val="17"/>
        </w:rPr>
        <w:t>お支払期限：</w:t>
      </w:r>
      <w:r>
        <w:rPr>
          <w:rFonts w:ascii="Yu Gothic" w:hAnsi="Yu Gothic" w:eastAsia="Yu Gothic"/>
          <w:b w:val="0"/>
          <w:color w:val="5A5A54"/>
          <w:sz w:val="17"/>
        </w:rPr>
        <w:t>2026 年 9 月 30 日</w:t>
      </w:r>
    </w:p>
    <w:p>
      <w:pPr>
        <w:spacing w:after="72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5329"/>
        <w:gridCol w:w="907"/>
        <w:gridCol w:w="3515"/>
      </w:tblGrid>
      <w:tr>
        <w:tc>
          <w:tcPr>
            <w:tcW w:type="dxa" w:w="5329"/>
          </w:tcPr>
          <w:p>
            <w:pPr>
              <w:spacing w:after="18" w:before="0" w:line="217" w:lineRule="auto"/>
              <w:jc w:val="left"/>
              <w:pBdr>
                <w:bottom w:val="single" w:sz="6" w:space="0" w:color="141414"/>
              </w:pBdr>
            </w:pPr>
            <w:commentRangeStart w:id="1"/>
            <w:r>
              <w:rPr>
                <w:rFonts w:ascii="Yu Gothic" w:hAnsi="Yu Gothic" w:eastAsia="Yu Gothic"/>
                <w:b/>
                <w:color w:val="141414"/>
                <w:sz w:val="28"/>
              </w:rPr>
              <w:t>【株式会社サンプル商事】</w:t>
            </w:r>
            <w:commentRangeEnd w:id="1"/>
            <w:r>
              <w:rPr>
                <w:rStyle w:val="CommentReference"/>
              </w:rPr>
              <w:commentReference w:id="1"/>
            </w:r>
            <w:r>
              <w:rPr>
                <w:rFonts w:ascii="Yu Gothic" w:hAnsi="Yu Gothic" w:eastAsia="Yu Gothic"/>
                <w:b/>
                <w:color w:val="141414"/>
                <w:sz w:val="28"/>
              </w:rPr>
              <w:t xml:space="preserve">　御中</w:t>
            </w:r>
          </w:p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〒</w:t>
            </w:r>
            <w:commentRangeStart w:id="2"/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【100-0001】</w:t>
            </w:r>
            <w:commentRangeEnd w:id="2"/>
            <w:r>
              <w:rPr>
                <w:rStyle w:val="CommentReference"/>
              </w:rPr>
              <w:commentReference w:id="2"/>
            </w:r>
          </w:p>
          <w:p>
            <w:pPr>
              <w:spacing w:after="0" w:before="0" w:line="217" w:lineRule="auto"/>
              <w:jc w:val="left"/>
            </w:pPr>
            <w:commentRangeStart w:id="3"/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【東京都千代田区千代田 1-1-1】</w:t>
            </w:r>
            <w:commentRangeEnd w:id="3"/>
            <w:r>
              <w:rPr>
                <w:rStyle w:val="CommentReference"/>
              </w:rPr>
              <w:commentReference w:id="3"/>
            </w:r>
          </w:p>
          <w:p>
            <w:pPr>
              <w:spacing w:after="0" w:before="0" w:line="217" w:lineRule="auto"/>
              <w:jc w:val="left"/>
            </w:pPr>
            <w:commentRangeStart w:id="4"/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【経理部】</w:t>
            </w:r>
            <w:commentRangeEnd w:id="4"/>
            <w:r>
              <w:rPr>
                <w:rStyle w:val="CommentReference"/>
              </w:rPr>
              <w:commentReference w:id="4"/>
            </w:r>
          </w:p>
        </w:tc>
        <w:tc>
          <w:tcPr>
            <w:tcW w:type="dxa" w:w="907"/>
          </w:tcPr>
          <w:p/>
        </w:tc>
        <w:tc>
          <w:tcPr>
            <w:tcW w:type="dxa" w:w="3515"/>
          </w:tcPr>
          <w:p>
            <w:pPr>
              <w:spacing w:after="18" w:before="72" w:line="217" w:lineRule="auto"/>
              <w:jc w:val="left"/>
            </w:pPr>
            <w:commentRangeStart w:id="5"/>
            <w:r>
              <w:rPr>
                <w:rFonts w:ascii="Yu Gothic" w:hAnsi="Yu Gothic" w:eastAsia="Yu Gothic"/>
                <w:b/>
                <w:color w:val="141414"/>
                <w:sz w:val="20"/>
              </w:rPr>
              <w:t>【株式会社やっとくん】</w:t>
            </w:r>
            <w:commentRangeEnd w:id="5"/>
            <w:r>
              <w:rPr>
                <w:rStyle w:val="CommentReference"/>
              </w:rPr>
              <w:commentReference w:id="5"/>
            </w:r>
          </w:p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〒</w:t>
            </w:r>
            <w:commentRangeStart w:id="6"/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【150-0001】</w:t>
            </w:r>
            <w:commentRangeEnd w:id="6"/>
            <w:r>
              <w:rPr>
                <w:rStyle w:val="CommentReference"/>
              </w:rPr>
              <w:commentReference w:id="6"/>
            </w:r>
          </w:p>
          <w:p>
            <w:pPr>
              <w:spacing w:after="0" w:before="0" w:line="217" w:lineRule="auto"/>
              <w:jc w:val="left"/>
            </w:pPr>
            <w:commentRangeStart w:id="7"/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【東京都渋谷区神宮前 1-1-1】</w:t>
            </w:r>
            <w:commentRangeEnd w:id="7"/>
            <w:r>
              <w:rPr>
                <w:rStyle w:val="CommentReference"/>
              </w:rPr>
              <w:commentReference w:id="7"/>
            </w:r>
          </w:p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 xml:space="preserve">TEL </w:t>
            </w:r>
            <w:commentRangeStart w:id="8"/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【03-0000-0000】</w:t>
            </w:r>
            <w:commentRangeEnd w:id="8"/>
            <w:r>
              <w:rPr>
                <w:rStyle w:val="CommentReference"/>
              </w:rPr>
              <w:commentReference w:id="8"/>
            </w:r>
          </w:p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登録番号 T</w:t>
            </w:r>
            <w:commentRangeStart w:id="9"/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【0000000000000】</w:t>
            </w:r>
            <w:commentRangeEnd w:id="9"/>
            <w:r>
              <w:rPr>
                <w:rStyle w:val="CommentReference"/>
              </w:rPr>
              <w:commentReference w:id="9"/>
            </w:r>
          </w:p>
        </w:tc>
      </w:tr>
    </w:tbl>
    <w:p>
      <w:pPr>
        <w:spacing w:after="9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0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下記のとおりご請求申し上げます。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5329"/>
        <w:gridCol w:w="4422"/>
      </w:tblGrid>
      <w:tr>
        <w:tc>
          <w:tcPr>
            <w:tcW w:type="dxa" w:w="5329"/>
            <w:vAlign w:val="center"/>
            <w:shd w:val="clear" w:fill="F1F1EC"/>
            <w:tcBorders>
              <w:top w:val="single" w:sz="12" w:color="141414"/>
              <w:left w:val="single" w:sz="4" w:color="B9B9B0"/>
              <w:bottom w:val="single" w:sz="12" w:color="141414"/>
              <w:right w:val="single" w:sz="4" w:color="B9B9B0"/>
            </w:tcBorders>
          </w:tcPr>
          <w:p>
            <w:pPr>
              <w:spacing w:after="54" w:before="54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ご請求金額（税込）</w:t>
            </w:r>
          </w:p>
        </w:tc>
        <w:tc>
          <w:tcPr>
            <w:tcW w:type="dxa" w:w="4422"/>
            <w:vAlign w:val="center"/>
            <w:shd w:val="clear" w:fill="F1F1EC"/>
            <w:tcBorders>
              <w:top w:val="single" w:sz="12" w:color="141414"/>
              <w:left w:val="single" w:sz="4" w:color="B9B9B0"/>
              <w:bottom w:val="single" w:sz="12" w:color="141414"/>
              <w:right w:val="single" w:sz="4" w:color="B9B9B0"/>
            </w:tcBorders>
          </w:tcPr>
          <w:p>
            <w:pPr>
              <w:spacing w:after="18" w:before="18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/>
                <w:color w:val="141414"/>
                <w:sz w:val="36"/>
              </w:rPr>
              <w:t>¥566,499</w:t>
            </w:r>
          </w:p>
        </w:tc>
      </w:tr>
    </w:tbl>
    <w:p>
      <w:pPr>
        <w:spacing w:after="9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4195"/>
        <w:gridCol w:w="1134"/>
        <w:gridCol w:w="907"/>
        <w:gridCol w:w="1701"/>
        <w:gridCol w:w="1814"/>
      </w:tblGrid>
      <w:tr>
        <w:trPr>
          <w:trHeight w:val="435" w:hRule="exact"/>
        </w:trPr>
        <w:tc>
          <w:tcPr>
            <w:tcW w:type="dxa" w:w="4195"/>
            <w:shd w:val="clear" w:fill="141414"/>
            <w:tcBorders>
              <w:top w:val="single" w:sz="6" w:color="141414"/>
              <w:left w:val="single" w:sz="4" w:color="B9B9B0"/>
              <w:bottom w:val="single" w:sz="6" w:color="141414"/>
              <w:right w:val="single" w:sz="4" w:color="B9B9B0"/>
            </w:tcBorders>
          </w:tcPr>
          <w:p>
            <w:pPr>
              <w:spacing w:after="27" w:before="47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/>
                <w:color w:val="FFFFFF"/>
                <w:sz w:val="20"/>
              </w:rPr>
              <w:t>品目</w:t>
            </w:r>
          </w:p>
        </w:tc>
        <w:tc>
          <w:tcPr>
            <w:tcW w:type="dxa" w:w="1134"/>
            <w:shd w:val="clear" w:fill="141414"/>
            <w:tcBorders>
              <w:top w:val="single" w:sz="6" w:color="141414"/>
              <w:left w:val="single" w:sz="4" w:color="B9B9B0"/>
              <w:bottom w:val="single" w:sz="6" w:color="141414"/>
              <w:right w:val="single" w:sz="4" w:color="B9B9B0"/>
            </w:tcBorders>
          </w:tcPr>
          <w:p>
            <w:pPr>
              <w:spacing w:after="27" w:before="47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/>
                <w:color w:val="FFFFFF"/>
                <w:sz w:val="20"/>
              </w:rPr>
              <w:t>数量</w:t>
            </w:r>
          </w:p>
        </w:tc>
        <w:tc>
          <w:tcPr>
            <w:tcW w:type="dxa" w:w="907"/>
            <w:shd w:val="clear" w:fill="141414"/>
            <w:tcBorders>
              <w:top w:val="single" w:sz="6" w:color="141414"/>
              <w:left w:val="single" w:sz="4" w:color="B9B9B0"/>
              <w:bottom w:val="single" w:sz="6" w:color="141414"/>
              <w:right w:val="single" w:sz="4" w:color="B9B9B0"/>
            </w:tcBorders>
          </w:tcPr>
          <w:p>
            <w:pPr>
              <w:spacing w:after="27" w:before="47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/>
                <w:color w:val="FFFFFF"/>
                <w:sz w:val="20"/>
              </w:rPr>
              <w:t>単位</w:t>
            </w:r>
          </w:p>
        </w:tc>
        <w:tc>
          <w:tcPr>
            <w:tcW w:type="dxa" w:w="1701"/>
            <w:shd w:val="clear" w:fill="141414"/>
            <w:tcBorders>
              <w:top w:val="single" w:sz="6" w:color="141414"/>
              <w:left w:val="single" w:sz="4" w:color="B9B9B0"/>
              <w:bottom w:val="single" w:sz="6" w:color="141414"/>
              <w:right w:val="single" w:sz="4" w:color="B9B9B0"/>
            </w:tcBorders>
          </w:tcPr>
          <w:p>
            <w:pPr>
              <w:spacing w:after="27" w:before="47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/>
                <w:color w:val="FFFFFF"/>
                <w:sz w:val="20"/>
              </w:rPr>
              <w:t>単価</w:t>
            </w:r>
          </w:p>
        </w:tc>
        <w:tc>
          <w:tcPr>
            <w:tcW w:type="dxa" w:w="1814"/>
            <w:shd w:val="clear" w:fill="141414"/>
            <w:tcBorders>
              <w:top w:val="single" w:sz="6" w:color="141414"/>
              <w:left w:val="single" w:sz="4" w:color="B9B9B0"/>
              <w:bottom w:val="single" w:sz="6" w:color="141414"/>
              <w:right w:val="single" w:sz="4" w:color="B9B9B0"/>
            </w:tcBorders>
          </w:tcPr>
          <w:p>
            <w:pPr>
              <w:spacing w:after="27" w:before="47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/>
                <w:color w:val="FFFFFF"/>
                <w:sz w:val="20"/>
              </w:rPr>
              <w:t>金額</w:t>
            </w:r>
          </w:p>
        </w:tc>
      </w:tr>
      <w:tr>
        <w:trPr>
          <w:trHeight w:val="384" w:hRule="atLeast"/>
        </w:trPr>
        <w:tc>
          <w:tcPr>
            <w:tcW w:type="dxa" w:w="4195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1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【バックオフィス業務の棚卸し】</w:t>
            </w:r>
            <w:commentRangeEnd w:id="10"/>
            <w:r>
              <w:rPr>
                <w:rStyle w:val="CommentReference"/>
              </w:rPr>
              <w:commentReference w:id="10"/>
            </w:r>
          </w:p>
        </w:tc>
        <w:tc>
          <w:tcPr>
            <w:tcW w:type="dxa" w:w="113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1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【1】</w:t>
            </w:r>
            <w:commentRangeEnd w:id="11"/>
            <w:r>
              <w:rPr>
                <w:rStyle w:val="CommentReference"/>
              </w:rPr>
              <w:commentReference w:id="11"/>
            </w:r>
          </w:p>
        </w:tc>
        <w:tc>
          <w:tcPr>
            <w:tcW w:type="dxa" w:w="907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1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【式】</w:t>
            </w:r>
            <w:commentRangeEnd w:id="12"/>
            <w:r>
              <w:rPr>
                <w:rStyle w:val="CommentReference"/>
              </w:rPr>
              <w:commentReference w:id="12"/>
            </w:r>
          </w:p>
        </w:tc>
        <w:tc>
          <w:tcPr>
            <w:tcW w:type="dxa" w:w="1701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1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【¥120,000】</w:t>
            </w:r>
            <w:commentRangeEnd w:id="13"/>
            <w:r>
              <w:rPr>
                <w:rStyle w:val="CommentReference"/>
              </w:rPr>
              <w:commentReference w:id="13"/>
            </w:r>
          </w:p>
        </w:tc>
        <w:tc>
          <w:tcPr>
            <w:tcW w:type="dxa" w:w="181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¥120,000</w:t>
            </w:r>
          </w:p>
        </w:tc>
      </w:tr>
      <w:tr>
        <w:trPr>
          <w:trHeight w:val="384" w:hRule="atLeast"/>
        </w:trPr>
        <w:tc>
          <w:tcPr>
            <w:tcW w:type="dxa" w:w="4195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1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【請求業務の自動化 設計・実装】</w:t>
            </w:r>
            <w:commentRangeEnd w:id="14"/>
            <w:r>
              <w:rPr>
                <w:rStyle w:val="CommentReference"/>
              </w:rPr>
              <w:commentReference w:id="14"/>
            </w:r>
          </w:p>
        </w:tc>
        <w:tc>
          <w:tcPr>
            <w:tcW w:type="dxa" w:w="113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1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【1】</w:t>
            </w:r>
            <w:commentRangeEnd w:id="15"/>
            <w:r>
              <w:rPr>
                <w:rStyle w:val="CommentReference"/>
              </w:rPr>
              <w:commentReference w:id="15"/>
            </w:r>
          </w:p>
        </w:tc>
        <w:tc>
          <w:tcPr>
            <w:tcW w:type="dxa" w:w="907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1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【式】</w:t>
            </w:r>
            <w:commentRangeEnd w:id="16"/>
            <w:r>
              <w:rPr>
                <w:rStyle w:val="CommentReference"/>
              </w:rPr>
              <w:commentReference w:id="16"/>
            </w:r>
          </w:p>
        </w:tc>
        <w:tc>
          <w:tcPr>
            <w:tcW w:type="dxa" w:w="1701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1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【¥280,000】</w:t>
            </w:r>
            <w:commentRangeEnd w:id="17"/>
            <w:r>
              <w:rPr>
                <w:rStyle w:val="CommentReference"/>
              </w:rPr>
              <w:commentReference w:id="17"/>
            </w:r>
          </w:p>
        </w:tc>
        <w:tc>
          <w:tcPr>
            <w:tcW w:type="dxa" w:w="181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¥280,000</w:t>
            </w:r>
          </w:p>
        </w:tc>
      </w:tr>
      <w:tr>
        <w:trPr>
          <w:trHeight w:val="384" w:hRule="atLeast"/>
        </w:trPr>
        <w:tc>
          <w:tcPr>
            <w:tcW w:type="dxa" w:w="4195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1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【操作マニュアル作成】</w:t>
            </w:r>
            <w:commentRangeEnd w:id="18"/>
            <w:r>
              <w:rPr>
                <w:rStyle w:val="CommentReference"/>
              </w:rPr>
              <w:commentReference w:id="18"/>
            </w:r>
          </w:p>
        </w:tc>
        <w:tc>
          <w:tcPr>
            <w:tcW w:type="dxa" w:w="113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1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【3】</w:t>
            </w:r>
            <w:commentRangeEnd w:id="19"/>
            <w:r>
              <w:rPr>
                <w:rStyle w:val="CommentReference"/>
              </w:rPr>
              <w:commentReference w:id="19"/>
            </w:r>
          </w:p>
        </w:tc>
        <w:tc>
          <w:tcPr>
            <w:tcW w:type="dxa" w:w="907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2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【本】</w:t>
            </w:r>
            <w:commentRangeEnd w:id="20"/>
            <w:r>
              <w:rPr>
                <w:rStyle w:val="CommentReference"/>
              </w:rPr>
              <w:commentReference w:id="20"/>
            </w:r>
          </w:p>
        </w:tc>
        <w:tc>
          <w:tcPr>
            <w:tcW w:type="dxa" w:w="1701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2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【¥18,333】</w:t>
            </w:r>
            <w:commentRangeEnd w:id="21"/>
            <w:r>
              <w:rPr>
                <w:rStyle w:val="CommentReference"/>
              </w:rPr>
              <w:commentReference w:id="21"/>
            </w:r>
          </w:p>
        </w:tc>
        <w:tc>
          <w:tcPr>
            <w:tcW w:type="dxa" w:w="181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¥54,999</w:t>
            </w:r>
          </w:p>
        </w:tc>
      </w:tr>
      <w:tr>
        <w:trPr>
          <w:trHeight w:val="384" w:hRule="atLeast"/>
        </w:trPr>
        <w:tc>
          <w:tcPr>
            <w:tcW w:type="dxa" w:w="4195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2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【運用サポート】</w:t>
            </w:r>
            <w:commentRangeEnd w:id="22"/>
            <w:r>
              <w:rPr>
                <w:rStyle w:val="CommentReference"/>
              </w:rPr>
              <w:commentReference w:id="22"/>
            </w:r>
          </w:p>
        </w:tc>
        <w:tc>
          <w:tcPr>
            <w:tcW w:type="dxa" w:w="113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2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【2】</w:t>
            </w:r>
            <w:commentRangeEnd w:id="23"/>
            <w:r>
              <w:rPr>
                <w:rStyle w:val="CommentReference"/>
              </w:rPr>
              <w:commentReference w:id="23"/>
            </w:r>
          </w:p>
        </w:tc>
        <w:tc>
          <w:tcPr>
            <w:tcW w:type="dxa" w:w="907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2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【月】</w:t>
            </w:r>
            <w:commentRangeEnd w:id="24"/>
            <w:r>
              <w:rPr>
                <w:rStyle w:val="CommentReference"/>
              </w:rPr>
              <w:commentReference w:id="24"/>
            </w:r>
          </w:p>
        </w:tc>
        <w:tc>
          <w:tcPr>
            <w:tcW w:type="dxa" w:w="1701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2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【¥30,000】</w:t>
            </w:r>
            <w:commentRangeEnd w:id="25"/>
            <w:r>
              <w:rPr>
                <w:rStyle w:val="CommentReference"/>
              </w:rPr>
              <w:commentReference w:id="25"/>
            </w:r>
          </w:p>
        </w:tc>
        <w:tc>
          <w:tcPr>
            <w:tcW w:type="dxa" w:w="181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¥60,000</w:t>
            </w:r>
          </w:p>
        </w:tc>
      </w:tr>
      <w:tr>
        <w:trPr>
          <w:trHeight w:val="384" w:hRule="atLeast"/>
        </w:trPr>
        <w:tc>
          <w:tcPr>
            <w:tcW w:type="dxa" w:w="4195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2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</w:t>
            </w:r>
            <w:commentRangeEnd w:id="26"/>
            <w:r>
              <w:rPr>
                <w:rStyle w:val="CommentReference"/>
              </w:rPr>
              <w:commentReference w:id="26"/>
            </w:r>
          </w:p>
        </w:tc>
        <w:tc>
          <w:tcPr>
            <w:tcW w:type="dxa" w:w="113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2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27"/>
            <w:r>
              <w:rPr>
                <w:rStyle w:val="CommentReference"/>
              </w:rPr>
              <w:commentReference w:id="27"/>
            </w:r>
          </w:p>
        </w:tc>
        <w:tc>
          <w:tcPr>
            <w:tcW w:type="dxa" w:w="907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2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</w:t>
            </w:r>
            <w:commentRangeEnd w:id="28"/>
            <w:r>
              <w:rPr>
                <w:rStyle w:val="CommentReference"/>
              </w:rPr>
              <w:commentReference w:id="28"/>
            </w:r>
          </w:p>
        </w:tc>
        <w:tc>
          <w:tcPr>
            <w:tcW w:type="dxa" w:w="1701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2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  <w:commentRangeEnd w:id="29"/>
            <w:r>
              <w:rPr>
                <w:rStyle w:val="CommentReference"/>
              </w:rPr>
              <w:commentReference w:id="29"/>
            </w:r>
          </w:p>
        </w:tc>
        <w:tc>
          <w:tcPr>
            <w:tcW w:type="dxa" w:w="181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  <w:tr>
        <w:trPr>
          <w:trHeight w:val="384" w:hRule="atLeast"/>
        </w:trPr>
        <w:tc>
          <w:tcPr>
            <w:tcW w:type="dxa" w:w="4195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3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</w:t>
            </w:r>
            <w:commentRangeEnd w:id="30"/>
            <w:r>
              <w:rPr>
                <w:rStyle w:val="CommentReference"/>
              </w:rPr>
              <w:commentReference w:id="30"/>
            </w:r>
          </w:p>
        </w:tc>
        <w:tc>
          <w:tcPr>
            <w:tcW w:type="dxa" w:w="113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3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31"/>
            <w:r>
              <w:rPr>
                <w:rStyle w:val="CommentReference"/>
              </w:rPr>
              <w:commentReference w:id="31"/>
            </w:r>
          </w:p>
        </w:tc>
        <w:tc>
          <w:tcPr>
            <w:tcW w:type="dxa" w:w="907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3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</w:t>
            </w:r>
            <w:commentRangeEnd w:id="32"/>
            <w:r>
              <w:rPr>
                <w:rStyle w:val="CommentReference"/>
              </w:rPr>
              <w:commentReference w:id="32"/>
            </w:r>
          </w:p>
        </w:tc>
        <w:tc>
          <w:tcPr>
            <w:tcW w:type="dxa" w:w="1701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3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  <w:commentRangeEnd w:id="33"/>
            <w:r>
              <w:rPr>
                <w:rStyle w:val="CommentReference"/>
              </w:rPr>
              <w:commentReference w:id="33"/>
            </w:r>
          </w:p>
        </w:tc>
        <w:tc>
          <w:tcPr>
            <w:tcW w:type="dxa" w:w="181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  <w:tr>
        <w:trPr>
          <w:trHeight w:val="384" w:hRule="atLeast"/>
        </w:trPr>
        <w:tc>
          <w:tcPr>
            <w:tcW w:type="dxa" w:w="4195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3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</w:t>
            </w:r>
            <w:commentRangeEnd w:id="34"/>
            <w:r>
              <w:rPr>
                <w:rStyle w:val="CommentReference"/>
              </w:rPr>
              <w:commentReference w:id="34"/>
            </w:r>
          </w:p>
        </w:tc>
        <w:tc>
          <w:tcPr>
            <w:tcW w:type="dxa" w:w="113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3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35"/>
            <w:r>
              <w:rPr>
                <w:rStyle w:val="CommentReference"/>
              </w:rPr>
              <w:commentReference w:id="35"/>
            </w:r>
          </w:p>
        </w:tc>
        <w:tc>
          <w:tcPr>
            <w:tcW w:type="dxa" w:w="907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3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</w:t>
            </w:r>
            <w:commentRangeEnd w:id="36"/>
            <w:r>
              <w:rPr>
                <w:rStyle w:val="CommentReference"/>
              </w:rPr>
              <w:commentReference w:id="36"/>
            </w:r>
          </w:p>
        </w:tc>
        <w:tc>
          <w:tcPr>
            <w:tcW w:type="dxa" w:w="1701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3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  <w:commentRangeEnd w:id="37"/>
            <w:r>
              <w:rPr>
                <w:rStyle w:val="CommentReference"/>
              </w:rPr>
              <w:commentReference w:id="37"/>
            </w:r>
          </w:p>
        </w:tc>
        <w:tc>
          <w:tcPr>
            <w:tcW w:type="dxa" w:w="181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  <w:tr>
        <w:trPr>
          <w:trHeight w:val="384" w:hRule="atLeast"/>
        </w:trPr>
        <w:tc>
          <w:tcPr>
            <w:tcW w:type="dxa" w:w="4195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3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</w:t>
            </w:r>
            <w:commentRangeEnd w:id="38"/>
            <w:r>
              <w:rPr>
                <w:rStyle w:val="CommentReference"/>
              </w:rPr>
              <w:commentReference w:id="38"/>
            </w:r>
          </w:p>
        </w:tc>
        <w:tc>
          <w:tcPr>
            <w:tcW w:type="dxa" w:w="113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3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39"/>
            <w:r>
              <w:rPr>
                <w:rStyle w:val="CommentReference"/>
              </w:rPr>
              <w:commentReference w:id="39"/>
            </w:r>
          </w:p>
        </w:tc>
        <w:tc>
          <w:tcPr>
            <w:tcW w:type="dxa" w:w="907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4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</w:t>
            </w:r>
            <w:commentRangeEnd w:id="40"/>
            <w:r>
              <w:rPr>
                <w:rStyle w:val="CommentReference"/>
              </w:rPr>
              <w:commentReference w:id="40"/>
            </w:r>
          </w:p>
        </w:tc>
        <w:tc>
          <w:tcPr>
            <w:tcW w:type="dxa" w:w="1701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4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  <w:commentRangeEnd w:id="41"/>
            <w:r>
              <w:rPr>
                <w:rStyle w:val="CommentReference"/>
              </w:rPr>
              <w:commentReference w:id="41"/>
            </w:r>
          </w:p>
        </w:tc>
        <w:tc>
          <w:tcPr>
            <w:tcW w:type="dxa" w:w="181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4195"/>
        <w:gridCol w:w="2041"/>
        <w:gridCol w:w="1701"/>
        <w:gridCol w:w="1814"/>
      </w:tblGrid>
      <w:tr>
        <w:trPr>
          <w:trHeight w:val="384" w:hRule="exact"/>
        </w:trPr>
        <w:tc>
          <w:tcPr>
            <w:tcW w:type="dxa" w:w="4195"/>
          </w:tcPr>
          <w:p>
            <w:pPr>
              <w:spacing w:after="0" w:before="0" w:line="217" w:lineRule="auto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</w:r>
          </w:p>
        </w:tc>
        <w:tc>
          <w:tcPr>
            <w:tcW w:type="dxa" w:w="2041"/>
          </w:tcPr>
          <w:p>
            <w:pPr>
              <w:spacing w:after="0" w:before="0" w:line="217" w:lineRule="auto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</w:r>
          </w:p>
        </w:tc>
        <w:tc>
          <w:tcPr>
            <w:tcW w:type="dxa" w:w="1701"/>
            <w:tcBorders>
              <w:left w:val="single" w:sz="4" w:color="B9B9B0"/>
              <w:bottom w:val="single" w:sz="4" w:color="141414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10% 対象 小計</w:t>
            </w:r>
          </w:p>
        </w:tc>
        <w:tc>
          <w:tcPr>
            <w:tcW w:type="dxa" w:w="1814"/>
            <w:tcBorders>
              <w:left w:val="single" w:sz="4" w:color="B9B9B0"/>
              <w:bottom w:val="single" w:sz="4" w:color="141414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¥514,999</w:t>
            </w:r>
          </w:p>
        </w:tc>
      </w:tr>
      <w:tr>
        <w:trPr>
          <w:trHeight w:val="384" w:hRule="exact"/>
        </w:trPr>
        <w:tc>
          <w:tcPr>
            <w:tcW w:type="dxa" w:w="4195"/>
          </w:tcPr>
          <w:p>
            <w:pPr>
              <w:spacing w:after="0" w:before="0" w:line="217" w:lineRule="auto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</w:r>
          </w:p>
        </w:tc>
        <w:tc>
          <w:tcPr>
            <w:tcW w:type="dxa" w:w="2041"/>
          </w:tcPr>
          <w:p>
            <w:pPr>
              <w:spacing w:after="0" w:before="0" w:line="217" w:lineRule="auto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</w:r>
          </w:p>
        </w:tc>
        <w:tc>
          <w:tcPr>
            <w:tcW w:type="dxa" w:w="1701"/>
            <w:tcBorders>
              <w:left w:val="single" w:sz="4" w:color="B9B9B0"/>
              <w:bottom w:val="single" w:sz="4" w:color="141414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消費税（10%）</w:t>
            </w:r>
          </w:p>
        </w:tc>
        <w:tc>
          <w:tcPr>
            <w:tcW w:type="dxa" w:w="1814"/>
            <w:tcBorders>
              <w:left w:val="single" w:sz="4" w:color="B9B9B0"/>
              <w:bottom w:val="single" w:sz="4" w:color="141414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¥51,500</w:t>
            </w:r>
          </w:p>
        </w:tc>
      </w:tr>
      <w:tr>
        <w:trPr>
          <w:trHeight w:val="384" w:hRule="exact"/>
        </w:trPr>
        <w:tc>
          <w:tcPr>
            <w:tcW w:type="dxa" w:w="4195"/>
          </w:tcPr>
          <w:p>
            <w:pPr>
              <w:spacing w:after="0" w:before="0" w:line="217" w:lineRule="auto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</w:r>
          </w:p>
        </w:tc>
        <w:tc>
          <w:tcPr>
            <w:tcW w:type="dxa" w:w="2041"/>
          </w:tcPr>
          <w:p>
            <w:pPr>
              <w:spacing w:after="0" w:before="0" w:line="217" w:lineRule="auto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</w:r>
          </w:p>
        </w:tc>
        <w:tc>
          <w:tcPr>
            <w:tcW w:type="dxa" w:w="1701"/>
            <w:tcBorders>
              <w:left w:val="single" w:sz="4" w:color="B9B9B0"/>
              <w:bottom w:val="single" w:sz="12" w:color="141414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合計</w:t>
            </w:r>
          </w:p>
        </w:tc>
        <w:tc>
          <w:tcPr>
            <w:tcW w:type="dxa" w:w="1814"/>
            <w:tcBorders>
              <w:left w:val="single" w:sz="4" w:color="B9B9B0"/>
              <w:bottom w:val="single" w:sz="12" w:color="141414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¥566,499</w:t>
            </w:r>
          </w:p>
        </w:tc>
      </w:tr>
    </w:tbl>
    <w:p>
      <w:pPr>
        <w:spacing w:after="9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left"/>
        <w:pBdr>
          <w:bottom w:val="single" w:sz="6" w:space="0" w:color="141414"/>
        </w:pBdr>
      </w:pPr>
      <w:r>
        <w:rPr>
          <w:rFonts w:ascii="Yu Gothic" w:hAnsi="Yu Gothic" w:eastAsia="Yu Gothic"/>
          <w:b/>
          <w:color w:val="141414"/>
          <w:sz w:val="17"/>
        </w:rPr>
        <w:t>お振込先</w:t>
      </w:r>
    </w:p>
    <w:p>
      <w:pPr>
        <w:spacing w:after="0" w:before="0" w:line="217" w:lineRule="auto"/>
        <w:jc w:val="left"/>
      </w:pPr>
      <w:commentRangeStart w:id="42"/>
      <w:r>
        <w:rPr>
          <w:rFonts w:ascii="Yu Gothic" w:hAnsi="Yu Gothic" w:eastAsia="Yu Gothic"/>
          <w:b w:val="0"/>
          <w:color w:val="5A5A54"/>
          <w:sz w:val="17"/>
        </w:rPr>
        <w:t>【サンプル銀行】</w:t>
      </w:r>
      <w:commentRangeEnd w:id="42"/>
      <w:r>
        <w:rPr>
          <w:rStyle w:val="CommentReference"/>
        </w:rPr>
        <w:commentReference w:id="42"/>
      </w:r>
      <w:r>
        <w:rPr>
          <w:rFonts w:ascii="Yu Gothic" w:hAnsi="Yu Gothic" w:eastAsia="Yu Gothic"/>
          <w:b w:val="0"/>
          <w:color w:val="5A5A54"/>
          <w:sz w:val="17"/>
        </w:rPr>
        <w:t xml:space="preserve"> </w:t>
      </w:r>
      <w:commentRangeStart w:id="43"/>
      <w:r>
        <w:rPr>
          <w:rFonts w:ascii="Yu Gothic" w:hAnsi="Yu Gothic" w:eastAsia="Yu Gothic"/>
          <w:b w:val="0"/>
          <w:color w:val="5A5A54"/>
          <w:sz w:val="17"/>
        </w:rPr>
        <w:t>【渋谷支店】</w:t>
      </w:r>
      <w:commentRangeEnd w:id="43"/>
      <w:r>
        <w:rPr>
          <w:rStyle w:val="CommentReference"/>
        </w:rPr>
        <w:commentReference w:id="43"/>
      </w:r>
      <w:r>
        <w:rPr>
          <w:rFonts w:ascii="Yu Gothic" w:hAnsi="Yu Gothic" w:eastAsia="Yu Gothic"/>
          <w:b w:val="0"/>
          <w:color w:val="5A5A54"/>
          <w:sz w:val="17"/>
        </w:rPr>
        <w:t>（</w:t>
      </w:r>
      <w:commentRangeStart w:id="44"/>
      <w:r>
        <w:rPr>
          <w:rFonts w:ascii="Yu Gothic" w:hAnsi="Yu Gothic" w:eastAsia="Yu Gothic"/>
          <w:b w:val="0"/>
          <w:color w:val="5A5A54"/>
          <w:sz w:val="17"/>
        </w:rPr>
        <w:t>【普通】</w:t>
      </w:r>
      <w:commentRangeEnd w:id="44"/>
      <w:r>
        <w:rPr>
          <w:rStyle w:val="CommentReference"/>
        </w:rPr>
        <w:commentReference w:id="44"/>
      </w:r>
      <w:r>
        <w:rPr>
          <w:rFonts w:ascii="Yu Gothic" w:hAnsi="Yu Gothic" w:eastAsia="Yu Gothic"/>
          <w:b w:val="0"/>
          <w:color w:val="5A5A54"/>
          <w:sz w:val="17"/>
        </w:rPr>
        <w:t>）</w:t>
      </w:r>
      <w:commentRangeStart w:id="45"/>
      <w:r>
        <w:rPr>
          <w:rFonts w:ascii="Yu Gothic" w:hAnsi="Yu Gothic" w:eastAsia="Yu Gothic"/>
          <w:b w:val="0"/>
          <w:color w:val="5A5A54"/>
          <w:sz w:val="17"/>
        </w:rPr>
        <w:t>【1234567】</w:t>
      </w:r>
      <w:commentRangeEnd w:id="45"/>
      <w:r>
        <w:rPr>
          <w:rStyle w:val="CommentReference"/>
        </w:rPr>
        <w:commentReference w:id="45"/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7"/>
        </w:rPr>
        <w:t xml:space="preserve">口座名義 </w:t>
      </w:r>
      <w:commentRangeStart w:id="46"/>
      <w:r>
        <w:rPr>
          <w:rFonts w:ascii="Yu Gothic" w:hAnsi="Yu Gothic" w:eastAsia="Yu Gothic"/>
          <w:b w:val="0"/>
          <w:color w:val="5A5A54"/>
          <w:sz w:val="17"/>
        </w:rPr>
        <w:t>【カブシキガイシヤヤツトクン】</w:t>
      </w:r>
      <w:commentRangeEnd w:id="46"/>
      <w:r>
        <w:rPr>
          <w:rStyle w:val="CommentReference"/>
        </w:rPr>
        <w:commentReference w:id="46"/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7"/>
        </w:rPr>
        <w:t>※ 振込手数料は貴社にてご負担ください。</w:t>
      </w:r>
    </w:p>
    <w:p>
      <w:pPr>
        <w:spacing w:after="54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left"/>
        <w:pBdr>
          <w:bottom w:val="single" w:sz="6" w:space="0" w:color="141414"/>
        </w:pBdr>
      </w:pPr>
      <w:r>
        <w:rPr>
          <w:rFonts w:ascii="Yu Gothic" w:hAnsi="Yu Gothic" w:eastAsia="Yu Gothic"/>
          <w:b/>
          <w:color w:val="141414"/>
          <w:sz w:val="17"/>
        </w:rPr>
        <w:t>備考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7"/>
        </w:rPr>
        <w:t>本件のお問い合わせ：</w:t>
      </w:r>
      <w:commentRangeStart w:id="47"/>
      <w:r>
        <w:rPr>
          <w:rFonts w:ascii="Yu Gothic" w:hAnsi="Yu Gothic" w:eastAsia="Yu Gothic"/>
          <w:b w:val="0"/>
          <w:color w:val="5A5A54"/>
          <w:sz w:val="17"/>
        </w:rPr>
        <w:t>【経理部】</w:t>
      </w:r>
      <w:commentRangeEnd w:id="47"/>
      <w:r>
        <w:rPr>
          <w:rStyle w:val="CommentReference"/>
        </w:rPr>
        <w:commentReference w:id="47"/>
      </w:r>
      <w:r>
        <w:rPr>
          <w:rFonts w:ascii="Yu Gothic" w:hAnsi="Yu Gothic" w:eastAsia="Yu Gothic"/>
          <w:b w:val="0"/>
          <w:color w:val="5A5A54"/>
          <w:sz w:val="17"/>
        </w:rPr>
        <w:t xml:space="preserve"> 担当 </w:t>
      </w:r>
      <w:commentRangeStart w:id="48"/>
      <w:r>
        <w:rPr>
          <w:rFonts w:ascii="Yu Gothic" w:hAnsi="Yu Gothic" w:eastAsia="Yu Gothic"/>
          <w:b w:val="0"/>
          <w:color w:val="5A5A54"/>
          <w:sz w:val="17"/>
        </w:rPr>
        <w:t>【山田 太郎】</w:t>
      </w:r>
      <w:commentRangeEnd w:id="48"/>
      <w:r>
        <w:rPr>
          <w:rStyle w:val="CommentReference"/>
        </w:rPr>
        <w:commentReference w:id="48"/>
      </w:r>
      <w:r>
        <w:rPr>
          <w:rFonts w:ascii="Yu Gothic" w:hAnsi="Yu Gothic" w:eastAsia="Yu Gothic"/>
          <w:b w:val="0"/>
          <w:color w:val="5A5A54"/>
          <w:sz w:val="17"/>
        </w:rPr>
        <w:t xml:space="preserve">　TEL </w:t>
      </w:r>
      <w:commentRangeStart w:id="49"/>
      <w:r>
        <w:rPr>
          <w:rFonts w:ascii="Yu Gothic" w:hAnsi="Yu Gothic" w:eastAsia="Yu Gothic"/>
          <w:b w:val="0"/>
          <w:color w:val="5A5A54"/>
          <w:sz w:val="17"/>
        </w:rPr>
        <w:t>【03-0000-0000】</w:t>
      </w:r>
      <w:commentRangeEnd w:id="49"/>
      <w:r>
        <w:rPr>
          <w:rStyle w:val="CommentReference"/>
        </w:rPr>
        <w:commentReference w:id="49"/>
      </w:r>
      <w:r>
        <w:rPr>
          <w:rFonts w:ascii="Yu Gothic" w:hAnsi="Yu Gothic" w:eastAsia="Yu Gothic"/>
          <w:b w:val="0"/>
          <w:color w:val="5A5A54"/>
          <w:sz w:val="17"/>
        </w:rPr>
        <w:t xml:space="preserve"> / </w:t>
      </w:r>
      <w:commentRangeStart w:id="50"/>
      <w:r>
        <w:rPr>
          <w:rFonts w:ascii="Yu Gothic" w:hAnsi="Yu Gothic" w:eastAsia="Yu Gothic"/>
          <w:b w:val="0"/>
          <w:color w:val="5A5A54"/>
          <w:sz w:val="17"/>
        </w:rPr>
        <w:t>【hello@example.com】</w:t>
      </w:r>
      <w:commentRangeEnd w:id="50"/>
      <w:r>
        <w:rPr>
          <w:rStyle w:val="CommentReference"/>
        </w:rPr>
        <w:commentReference w:id="50"/>
      </w:r>
    </w:p>
    <w:p>
      <w:pPr>
        <w:spacing w:after="54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一般的な様式です。記載要件の充足は発行事業者の責任で確認してください。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発行日：例 2026 年 8 月 25 日</w:t>
      </w:r>
    </w:p>
  </w:comment>
  <w:comment w:id="1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宛先名：例 株式会社サンプル商事</w:t>
      </w:r>
    </w:p>
  </w:comment>
  <w:comment w:id="2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宛先 1：例 100-0001</w:t>
      </w:r>
    </w:p>
  </w:comment>
  <w:comment w:id="3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宛先 2：例 東京都千代田区千代田 1-1-1</w:t>
      </w:r>
    </w:p>
  </w:comment>
  <w:comment w:id="4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宛先 3：例 経理部</w:t>
      </w:r>
    </w:p>
  </w:comment>
  <w:comment w:id="5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発行者名：例 株式会社やっとくん</w:t>
      </w:r>
    </w:p>
  </w:comment>
  <w:comment w:id="6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発行者 1：例 150-0001</w:t>
      </w:r>
    </w:p>
  </w:comment>
  <w:comment w:id="7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発行者 2：例 東京都渋谷区神宮前 1-1-1</w:t>
      </w:r>
    </w:p>
  </w:comment>
  <w:comment w:id="8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発行者 3：例 03-0000-0000</w:t>
      </w:r>
    </w:p>
  </w:comment>
  <w:comment w:id="9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発行者 4：例 0000000000000</w:t>
      </w:r>
    </w:p>
  </w:comment>
  <w:comment w:id="10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1行目 品目：例 バックオフィス業務の棚卸し</w:t>
      </w:r>
    </w:p>
  </w:comment>
  <w:comment w:id="11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1行目 数量：例 1</w:t>
      </w:r>
    </w:p>
  </w:comment>
  <w:comment w:id="12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1行目 単位：例 式</w:t>
      </w:r>
    </w:p>
  </w:comment>
  <w:comment w:id="13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1行目 単価：例 ¥120,000</w:t>
      </w:r>
    </w:p>
  </w:comment>
  <w:comment w:id="14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2行目 品目：例 請求業務の自動化 設計・実装</w:t>
      </w:r>
    </w:p>
  </w:comment>
  <w:comment w:id="15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2行目 数量：例 1</w:t>
      </w:r>
    </w:p>
  </w:comment>
  <w:comment w:id="16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2行目 単位：例 式</w:t>
      </w:r>
    </w:p>
  </w:comment>
  <w:comment w:id="17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2行目 単価：例 ¥280,000</w:t>
      </w:r>
    </w:p>
  </w:comment>
  <w:comment w:id="18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3行目 品目：例 操作マニュアル作成</w:t>
      </w:r>
    </w:p>
  </w:comment>
  <w:comment w:id="19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3行目 数量：例 3</w:t>
      </w:r>
    </w:p>
  </w:comment>
  <w:comment w:id="20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3行目 単位：例 本</w:t>
      </w:r>
    </w:p>
  </w:comment>
  <w:comment w:id="21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3行目 単価：例 ¥18,333</w:t>
      </w:r>
    </w:p>
  </w:comment>
  <w:comment w:id="22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4行目 品目：例 運用サポート</w:t>
      </w:r>
    </w:p>
  </w:comment>
  <w:comment w:id="23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4行目 数量：例 2</w:t>
      </w:r>
    </w:p>
  </w:comment>
  <w:comment w:id="24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4行目 単位：例 月</w:t>
      </w:r>
    </w:p>
  </w:comment>
  <w:comment w:id="25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4行目 単価：例 ¥30,000</w:t>
      </w:r>
    </w:p>
  </w:comment>
  <w:comment w:id="26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5行目 品目を記入</w:t>
      </w:r>
    </w:p>
  </w:comment>
  <w:comment w:id="27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5行目 数量を記入</w:t>
      </w:r>
    </w:p>
  </w:comment>
  <w:comment w:id="28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5行目 単位を記入</w:t>
      </w:r>
    </w:p>
  </w:comment>
  <w:comment w:id="29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5行目 単価を記入</w:t>
      </w:r>
    </w:p>
  </w:comment>
  <w:comment w:id="30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6行目 品目を記入</w:t>
      </w:r>
    </w:p>
  </w:comment>
  <w:comment w:id="31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6行目 数量を記入</w:t>
      </w:r>
    </w:p>
  </w:comment>
  <w:comment w:id="32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6行目 単位を記入</w:t>
      </w:r>
    </w:p>
  </w:comment>
  <w:comment w:id="33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6行目 単価を記入</w:t>
      </w:r>
    </w:p>
  </w:comment>
  <w:comment w:id="34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7行目 品目を記入</w:t>
      </w:r>
    </w:p>
  </w:comment>
  <w:comment w:id="35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7行目 数量を記入</w:t>
      </w:r>
    </w:p>
  </w:comment>
  <w:comment w:id="36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7行目 単位を記入</w:t>
      </w:r>
    </w:p>
  </w:comment>
  <w:comment w:id="37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7行目 単価を記入</w:t>
      </w:r>
    </w:p>
  </w:comment>
  <w:comment w:id="38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8行目 品目を記入</w:t>
      </w:r>
    </w:p>
  </w:comment>
  <w:comment w:id="39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8行目 数量を記入</w:t>
      </w:r>
    </w:p>
  </w:comment>
  <w:comment w:id="40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8行目 単位を記入</w:t>
      </w:r>
    </w:p>
  </w:comment>
  <w:comment w:id="41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8行目 単価を記入</w:t>
      </w:r>
    </w:p>
  </w:comment>
  <w:comment w:id="42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お振込先 1：例 サンプル銀行</w:t>
      </w:r>
    </w:p>
  </w:comment>
  <w:comment w:id="43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お振込先 12：例 渋谷支店</w:t>
      </w:r>
    </w:p>
  </w:comment>
  <w:comment w:id="44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お振込先 13：例 普通</w:t>
      </w:r>
    </w:p>
  </w:comment>
  <w:comment w:id="45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お振込先 14：例 1234567</w:t>
      </w:r>
    </w:p>
  </w:comment>
  <w:comment w:id="46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お振込先 2：例 カブシキガイシヤヤツトクン</w:t>
      </w:r>
    </w:p>
  </w:comment>
  <w:comment w:id="47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備考 1：例 経理部</w:t>
      </w:r>
    </w:p>
  </w:comment>
  <w:comment w:id="48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備考 12：例 山田 太郎</w:t>
      </w:r>
    </w:p>
  </w:comment>
  <w:comment w:id="49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備考 13：例 03-0000-0000</w:t>
      </w:r>
    </w:p>
  </w:comment>
  <w:comment w:id="50" w:author="やっとくん" w:initials="" w:date="2026-10-04T06:55:08Z">
    <w:p>
      <w:pPr>
        <w:pStyle w:val="CommentText"/>
      </w:pPr>
      <w:r>
        <w:rPr>
          <w:rStyle w:val="CommentReference"/>
        </w:rPr>
        <w:annotationRef/>
      </w:r>
      <w:r>
        <w:t>備考 14：例 hello@example.com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