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8" w:before="0" w:line="564" w:lineRule="exact"/>
        <w:jc w:val="left"/>
        <w:pBdr>
          <w:bottom w:val="single" w:sz="12" w:space="0" w:color="141414"/>
        </w:pBdr>
      </w:pPr>
      <w:r>
        <w:rPr>
          <w:rFonts w:ascii="Yu Gothic" w:hAnsi="Yu Gothic" w:eastAsia="Yu Gothic"/>
          <w:b/>
          <w:color w:val="141414"/>
          <w:sz w:val="40"/>
        </w:rPr>
        <w:t>週間シフト表</w:t>
      </w:r>
    </w:p>
    <w:p>
      <w:pPr>
        <w:spacing w:after="0" w:before="0" w:line="217" w:lineRule="auto"/>
        <w:jc w:val="right"/>
      </w:pPr>
      <w:r>
        <w:rPr>
          <w:rFonts w:ascii="Yu Gothic" w:hAnsi="Yu Gothic" w:eastAsia="Yu Gothic"/>
          <w:b w:val="0"/>
          <w:color w:val="5A5A54"/>
          <w:sz w:val="17"/>
        </w:rPr>
        <w:t>店舗：渋谷店</w:t>
      </w:r>
    </w:p>
    <w:p>
      <w:pPr>
        <w:spacing w:after="0" w:before="0" w:line="217" w:lineRule="auto"/>
        <w:jc w:val="right"/>
      </w:pPr>
      <w:r>
        <w:rPr>
          <w:rFonts w:ascii="Yu Gothic" w:hAnsi="Yu Gothic" w:eastAsia="Yu Gothic"/>
          <w:b w:val="0"/>
          <w:color w:val="5A5A54"/>
          <w:sz w:val="17"/>
        </w:rPr>
        <w:t>対象週：【2026 年 8 月 31 日】〜 【9 月 6 日】</w:t>
      </w:r>
    </w:p>
    <w:p>
      <w:pPr>
        <w:spacing w:after="0" w:before="0" w:line="217" w:lineRule="auto"/>
        <w:jc w:val="right"/>
      </w:pPr>
      <w:r>
        <w:rPr>
          <w:rFonts w:ascii="Yu Gothic" w:hAnsi="Yu Gothic" w:eastAsia="Yu Gothic"/>
          <w:b w:val="0"/>
          <w:color w:val="5A5A54"/>
          <w:sz w:val="17"/>
        </w:rPr>
        <w:t>作成者：店長　【田中 健】</w:t>
      </w:r>
    </w:p>
    <w:p>
      <w:pPr>
        <w:spacing w:after="72" w:before="0" w:line="217" w:lineRule="auto"/>
        <w:jc w:val="left"/>
      </w:pPr>
      <w:r>
        <w:rPr>
          <w:rFonts w:ascii="Yu Gothic" w:hAnsi="Yu Gothic" w:eastAsia="Yu Gothic"/>
          <w:b w:val="0"/>
          <w:color w:val="141414"/>
          <w:sz w:val="20"/>
        </w:rPr>
      </w:r>
    </w:p>
    <w:tbl>
      <w:tblPr>
        <w:tblW w:type="auto" w:w="0"/>
        <w:tblLayout w:type="fixed"/>
        <w:tblLook w:firstColumn="1" w:firstRow="1" w:lastColumn="0" w:lastRow="0" w:noHBand="0" w:noVBand="1" w:val="04A0"/>
        <w:tblInd w:w="0" w:type="dxa"/>
        <w:tblCellMar>
          <w:left w:w="0" w:type="dxa"/>
          <w:right w:w="0" w:type="dxa"/>
        </w:tblCellMar>
      </w:tblPr>
      <w:tblGrid>
        <w:gridCol w:w="1587"/>
        <w:gridCol w:w="1587"/>
        <w:gridCol w:w="1587"/>
        <w:gridCol w:w="1587"/>
        <w:gridCol w:w="1587"/>
        <w:gridCol w:w="1587"/>
        <w:gridCol w:w="1587"/>
        <w:gridCol w:w="1587"/>
        <w:gridCol w:w="794"/>
        <w:gridCol w:w="1191"/>
      </w:tblGrid>
      <w:tr>
        <w:trPr>
          <w:trHeight w:val="435" w:hRule="exact"/>
        </w:trPr>
        <w:tc>
          <w:tcPr>
            <w:tcW w:type="dxa" w:w="1587"/>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氏名</w:t>
            </w:r>
          </w:p>
        </w:tc>
        <w:tc>
          <w:tcPr>
            <w:tcW w:type="dxa" w:w="1587"/>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8/31（月）</w:t>
            </w:r>
          </w:p>
        </w:tc>
        <w:tc>
          <w:tcPr>
            <w:tcW w:type="dxa" w:w="1587"/>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9/1（火）</w:t>
            </w:r>
          </w:p>
        </w:tc>
        <w:tc>
          <w:tcPr>
            <w:tcW w:type="dxa" w:w="1587"/>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9/2（水）</w:t>
            </w:r>
          </w:p>
        </w:tc>
        <w:tc>
          <w:tcPr>
            <w:tcW w:type="dxa" w:w="1587"/>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9/3（木）</w:t>
            </w:r>
          </w:p>
        </w:tc>
        <w:tc>
          <w:tcPr>
            <w:tcW w:type="dxa" w:w="1587"/>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9/4（金）</w:t>
            </w:r>
          </w:p>
        </w:tc>
        <w:tc>
          <w:tcPr>
            <w:tcW w:type="dxa" w:w="1587"/>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9/5（土）</w:t>
            </w:r>
          </w:p>
        </w:tc>
        <w:tc>
          <w:tcPr>
            <w:tcW w:type="dxa" w:w="1587"/>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9/6（日）</w:t>
            </w:r>
          </w:p>
        </w:tc>
        <w:tc>
          <w:tcPr>
            <w:tcW w:type="dxa" w:w="794"/>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週実働</w:t>
            </w:r>
          </w:p>
        </w:tc>
        <w:tc>
          <w:tcPr>
            <w:tcW w:type="dxa" w:w="1191"/>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備考</w:t>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田中 健</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12:00-21:00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40h</w:t>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店長</w:t>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伊藤 彩</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9:00-15:00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9:00-15:00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9:00-15:00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9:00-17:00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9:00-17:00</w:t>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32h</w:t>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契約社員</w:t>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渡辺 大輔</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17:00-22:00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17:00-22:00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17:00-22:00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15h</w:t>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週 3 日</w:t>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中村 優</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17:00-21:00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17:00-21:00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10:00-18:00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10:00-18:00</w:t>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22h</w:t>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学生</w:t>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佐藤 花子</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9:00-16:00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9:00-16:00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9:00-16:00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9:00-16:00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24h</w:t>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時短勤務</w:t>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高橋 美咲</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12:00-21:00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12:00-21:00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12:00-21:00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12:00-21:00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12:00-21:00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40h</w:t>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鈴木 一郎</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休</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10:00-19:00</w:t>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t>40h</w:t>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応援</w:t>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r>
      <w:tr>
        <w:trPr>
          <w:trHeight w:val="384" w:hRule="exact"/>
        </w:trPr>
        <w:tc>
          <w:tcPr>
            <w:tcW w:type="dxa" w:w="1587"/>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587"/>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794"/>
            <w:tcBorders>
              <w:left w:val="single" w:sz="4" w:color="B9B9B0"/>
              <w:bottom w:val="single" w:sz="4" w:color="B9B9B0"/>
              <w:right w:val="single" w:sz="4" w:color="B9B9B0"/>
            </w:tcBorders>
          </w:tcPr>
          <w:p>
            <w:pPr>
              <w:spacing w:after="22" w:before="22" w:line="217" w:lineRule="auto"/>
              <w:ind w:left="57" w:right="57"/>
              <w:jc w:val="center"/>
            </w:pPr>
            <w:r>
              <w:rPr>
                <w:rFonts w:ascii="Yu Gothic" w:hAnsi="Yu Gothic" w:eastAsia="Yu Gothic"/>
                <w:b w:val="0"/>
                <w:color w:val="141414"/>
                <w:sz w:val="20"/>
              </w:rPr>
            </w:r>
          </w:p>
        </w:tc>
        <w:tc>
          <w:tcPr>
            <w:tcW w:type="dxa" w:w="1191"/>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r>
          </w:p>
        </w:tc>
      </w:tr>
    </w:tbl>
    <w:tbl>
      <w:tblPr>
        <w:tblW w:type="auto" w:w="0"/>
        <w:tblLayout w:type="fixed"/>
        <w:tblLook w:firstColumn="1" w:firstRow="1" w:lastColumn="0" w:lastRow="0" w:noHBand="0" w:noVBand="1" w:val="04A0"/>
        <w:tblInd w:w="0" w:type="dxa"/>
        <w:tblCellMar>
          <w:left w:w="0" w:type="dxa"/>
          <w:right w:w="0" w:type="dxa"/>
        </w:tblCellMar>
      </w:tblPr>
      <w:tblGrid>
        <w:gridCol w:w="9524"/>
        <w:gridCol w:w="1587"/>
        <w:gridCol w:w="1587"/>
        <w:gridCol w:w="794"/>
        <w:gridCol w:w="1191"/>
      </w:tblGrid>
      <w:tr>
        <w:trPr>
          <w:trHeight w:val="384" w:hRule="exact"/>
        </w:trPr>
        <w:tc>
          <w:tcPr>
            <w:tcW w:type="dxa" w:w="9524"/>
          </w:tcPr>
          <w:p>
            <w:pPr>
              <w:spacing w:after="0" w:before="0" w:line="217" w:lineRule="auto"/>
              <w:jc w:val="left"/>
            </w:pPr>
            <w:r>
              <w:rPr>
                <w:rFonts w:ascii="Yu Gothic" w:hAnsi="Yu Gothic" w:eastAsia="Yu Gothic"/>
                <w:b w:val="0"/>
                <w:color w:val="141414"/>
                <w:sz w:val="17"/>
              </w:rPr>
            </w:r>
          </w:p>
        </w:tc>
        <w:tc>
          <w:tcPr>
            <w:tcW w:type="dxa" w:w="1587"/>
            <w:tcBorders>
              <w:top w:val="single" w:sz="4" w:color="B9B9B0"/>
              <w:left w:val="single" w:sz="4" w:color="B9B9B0"/>
              <w:bottom w:val="single" w:sz="12" w:color="141414"/>
              <w:right w:val="single" w:sz="4" w:color="B9B9B0"/>
            </w:tcBorders>
          </w:tcPr>
          <w:p>
            <w:pPr>
              <w:spacing w:after="22" w:before="22" w:line="217" w:lineRule="auto"/>
              <w:ind w:left="57" w:right="57"/>
              <w:jc w:val="right"/>
            </w:pPr>
            <w:r>
              <w:rPr>
                <w:rFonts w:ascii="Yu Gothic" w:hAnsi="Yu Gothic" w:eastAsia="Yu Gothic"/>
                <w:b/>
                <w:color w:val="141414"/>
                <w:sz w:val="20"/>
              </w:rPr>
              <w:t>記載件数</w:t>
            </w:r>
          </w:p>
        </w:tc>
        <w:tc>
          <w:tcPr>
            <w:tcW w:type="dxa" w:w="1587"/>
            <w:tcBorders>
              <w:top w:val="single" w:sz="4" w:color="B9B9B0"/>
              <w:left w:val="single" w:sz="4" w:color="B9B9B0"/>
              <w:bottom w:val="single" w:sz="12" w:color="141414"/>
              <w:right w:val="single" w:sz="4" w:color="B9B9B0"/>
            </w:tcBorders>
          </w:tcPr>
          <w:p>
            <w:pPr>
              <w:spacing w:after="22" w:before="22" w:line="217" w:lineRule="auto"/>
              <w:ind w:left="57" w:right="57"/>
              <w:jc w:val="right"/>
            </w:pPr>
            <w:r>
              <w:rPr>
                <w:rFonts w:ascii="Yu Gothic" w:hAnsi="Yu Gothic" w:eastAsia="Yu Gothic"/>
                <w:b/>
                <w:color w:val="141414"/>
                <w:sz w:val="20"/>
              </w:rPr>
              <w:t>7 件</w:t>
            </w:r>
          </w:p>
        </w:tc>
        <w:tc>
          <w:tcPr>
            <w:tcW w:type="dxa" w:w="794"/>
            <w:tcBorders>
              <w:top w:val="single" w:sz="4" w:color="B9B9B0"/>
              <w:left w:val="single" w:sz="4" w:color="B9B9B0"/>
              <w:bottom w:val="single" w:sz="12" w:color="141414"/>
              <w:right w:val="single" w:sz="4" w:color="B9B9B0"/>
            </w:tcBorders>
          </w:tcPr>
          <w:p>
            <w:pPr>
              <w:spacing w:after="22" w:before="22" w:line="217" w:lineRule="auto"/>
              <w:ind w:left="57" w:right="57"/>
              <w:jc w:val="right"/>
            </w:pPr>
            <w:r>
              <w:rPr>
                <w:rFonts w:ascii="Yu Gothic" w:hAnsi="Yu Gothic" w:eastAsia="Yu Gothic"/>
                <w:b/>
                <w:color w:val="141414"/>
                <w:sz w:val="20"/>
              </w:rPr>
            </w:r>
          </w:p>
        </w:tc>
        <w:tc>
          <w:tcPr>
            <w:tcW w:type="dxa" w:w="1191"/>
            <w:tcBorders>
              <w:top w:val="single" w:sz="4" w:color="B9B9B0"/>
              <w:left w:val="single" w:sz="4" w:color="B9B9B0"/>
              <w:bottom w:val="single" w:sz="12" w:color="141414"/>
              <w:right w:val="single" w:sz="4" w:color="B9B9B0"/>
            </w:tcBorders>
          </w:tcPr>
          <w:p>
            <w:pPr>
              <w:spacing w:after="22" w:before="22" w:line="217" w:lineRule="auto"/>
              <w:ind w:left="57" w:right="57"/>
              <w:jc w:val="right"/>
            </w:pPr>
            <w:r>
              <w:rPr>
                <w:rFonts w:ascii="Yu Gothic" w:hAnsi="Yu Gothic" w:eastAsia="Yu Gothic"/>
                <w:b/>
                <w:color w:val="141414"/>
                <w:sz w:val="20"/>
              </w:rPr>
            </w:r>
          </w:p>
        </w:tc>
      </w:tr>
    </w:tbl>
    <w:p>
      <w:pPr>
        <w:spacing w:after="90" w:before="0" w:line="217" w:lineRule="auto"/>
        <w:jc w:val="left"/>
      </w:pPr>
      <w:r>
        <w:rPr>
          <w:rFonts w:ascii="Yu Gothic" w:hAnsi="Yu Gothic" w:eastAsia="Yu Gothic"/>
          <w:b w:val="0"/>
          <w:color w:val="141414"/>
          <w:sz w:val="20"/>
        </w:rPr>
      </w:r>
    </w:p>
    <w:p>
      <w:pPr>
        <w:spacing w:after="0" w:before="0" w:line="217" w:lineRule="auto"/>
        <w:jc w:val="left"/>
      </w:pPr>
      <w:r>
        <w:rPr>
          <w:rFonts w:ascii="Yu Gothic" w:hAnsi="Yu Gothic" w:eastAsia="Yu Gothic"/>
          <w:b w:val="0"/>
          <w:color w:val="5A5A54"/>
          <w:sz w:val="16"/>
        </w:rPr>
        <w:t>2026 年版　一般的な様式です。週実働は休憩時間を除いた時間を記入してください。労働時間・休憩・割増賃金の管理は労働基準法および各社の就業規則に従ってください。</w:t>
      </w:r>
    </w:p>
    <w:sectPr w:rsidR="00FC693F" w:rsidRPr="0006063C" w:rsidSect="00034616">
      <w:pgSz w:w="16838" w:h="11906" w:orient="landscape"/>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