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出張報告書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報告日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【26】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提出先　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【管理部長】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報告者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【管理部】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太郎】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連絡先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【内線1234 / yamada@example.com】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出張期間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【24】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から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【25】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まで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泊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出張先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【大阪支社 管理課（大阪市北区）】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同行者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【田中 健（管理部）】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目的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【大阪支社の経理システム移行に立ち会い、移行結果を確認する。】</w:t>
            </w:r>
            <w:commentRangeEnd w:id="17"/>
            <w:r>
              <w:rPr>
                <w:rStyle w:val="CommentReference"/>
              </w:rPr>
              <w:commentReference w:id="17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【月次締めの手順を聞き取り、本社との差異を洗い出す。】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内容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【8月24日：支社管理課3名と移行データの照合を実施した。】</w:t>
            </w:r>
            <w:commentRangeEnd w:id="19"/>
            <w:r>
              <w:rPr>
                <w:rStyle w:val="CommentReference"/>
              </w:rPr>
              <w:commentReference w:id="19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【移行対象4,812件を確認し、差異3件の原因を調べた。】</w:t>
            </w:r>
            <w:commentRangeEnd w:id="20"/>
            <w:r>
              <w:rPr>
                <w:rStyle w:val="CommentReference"/>
              </w:rPr>
              <w:commentReference w:id="20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【8月25日：支社長へ結果を報告し、締め日の変更を協議した。】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結果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【4,809件が一致し、差異3件は入力時期のずれと判明した。】</w:t>
            </w:r>
            <w:commentRangeEnd w:id="22"/>
            <w:r>
              <w:rPr>
                <w:rStyle w:val="CommentReference"/>
              </w:rPr>
              <w:commentReference w:id="22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【差異3件は当日中に修正し、支社側の確認まで完了した。】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所見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【支社は月初3営業日、本社は5営業日に締めており差がある。】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【連結集計を早めるには、締め日の統一を先に決める必要がある。】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今後の対応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【管理部で締め日統一案を作成し、9月4日までに部長へ提出する。】</w:t>
            </w:r>
            <w:commentRangeEnd w:id="26"/>
            <w:r>
              <w:rPr>
                <w:rStyle w:val="CommentReference"/>
              </w:rPr>
              <w:commentReference w:id="26"/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【支社との確認会を9月8日に行い、10月からの運用を検討する。】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経費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交通費　</w:t>
            </w: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【28,600】</w:t>
            </w:r>
            <w:commentRangeEnd w:id="28"/>
            <w:r>
              <w:rPr>
                <w:rStyle w:val="CommentReference"/>
              </w:rPr>
              <w:commentReference w:id="2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宿泊費　</w:t>
            </w: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【9,800】</w:t>
            </w:r>
            <w:commentRangeEnd w:id="29"/>
            <w:r>
              <w:rPr>
                <w:rStyle w:val="CommentReference"/>
              </w:rPr>
              <w:commentReference w:id="2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日当　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【6,000】</w:t>
            </w:r>
            <w:commentRangeEnd w:id="30"/>
            <w:r>
              <w:rPr>
                <w:rStyle w:val="CommentReference"/>
              </w:rPr>
              <w:commentReference w:id="3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合計　</w:t>
            </w: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【44,400】</w:t>
            </w:r>
            <w:commentRangeEnd w:id="31"/>
            <w:r>
              <w:rPr>
                <w:rStyle w:val="CommentReference"/>
              </w:rPr>
              <w:commentReference w:id="3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【新幹線往復・宿泊1泊】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添付・備考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【領収書とデータ照合結果を添付。精算書は別途提出済み。】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一般的な様式です。日当の金額・精算の期限・領収書の要否は各社の旅費規程に従ってください。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例：26</w:t>
      </w:r>
    </w:p>
  </w:comment>
  <w:comment w:id="3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例：管理部長</w:t>
      </w:r>
    </w:p>
  </w:comment>
  <w:comment w:id="4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5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例：内線1234 / yamada@example.com</w:t>
      </w:r>
    </w:p>
  </w:comment>
  <w:comment w:id="7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9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例：24</w:t>
      </w:r>
    </w:p>
  </w:comment>
  <w:comment w:id="10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1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12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13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4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15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例：大阪支社 管理課（大阪市北区）</w:t>
      </w:r>
    </w:p>
  </w:comment>
  <w:comment w:id="16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例：田中 健（管理部）</w:t>
      </w:r>
    </w:p>
  </w:comment>
  <w:comment w:id="17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例：大阪支社の経理システム移行に立ち会い、移行結果を確認する。</w:t>
      </w:r>
    </w:p>
  </w:comment>
  <w:comment w:id="18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例：月次締めの手順を聞き取り、本社との差異を洗い出す。</w:t>
      </w:r>
    </w:p>
  </w:comment>
  <w:comment w:id="19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例：8月24日：支社管理課3名と移行データの照合を実施した。</w:t>
      </w:r>
    </w:p>
  </w:comment>
  <w:comment w:id="20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例：移行対象4,812件を確認し、差異3件の原因を調べた。</w:t>
      </w:r>
    </w:p>
  </w:comment>
  <w:comment w:id="21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例：8月25日：支社長へ結果を報告し、締め日の変更を協議した。</w:t>
      </w:r>
    </w:p>
  </w:comment>
  <w:comment w:id="22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例：4,809件が一致し、差異3件は入力時期のずれと判明した。</w:t>
      </w:r>
    </w:p>
  </w:comment>
  <w:comment w:id="23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例：差異3件は当日中に修正し、支社側の確認まで完了した。</w:t>
      </w:r>
    </w:p>
  </w:comment>
  <w:comment w:id="24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例：支社は月初3営業日、本社は5営業日に締めており差がある。</w:t>
      </w:r>
    </w:p>
  </w:comment>
  <w:comment w:id="25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例：連結集計を早めるには、締め日の統一を先に決める必要がある。</w:t>
      </w:r>
    </w:p>
  </w:comment>
  <w:comment w:id="26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例：管理部で締め日統一案を作成し、9月4日までに部長へ提出する。</w:t>
      </w:r>
    </w:p>
  </w:comment>
  <w:comment w:id="27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例：支社との確認会を9月8日に行い、10月からの運用を検討する。</w:t>
      </w:r>
    </w:p>
  </w:comment>
  <w:comment w:id="28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例：28,600</w:t>
      </w:r>
    </w:p>
  </w:comment>
  <w:comment w:id="29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例：9,800</w:t>
      </w:r>
    </w:p>
  </w:comment>
  <w:comment w:id="30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例：6,000</w:t>
      </w:r>
    </w:p>
  </w:comment>
  <w:comment w:id="31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例：44,400</w:t>
      </w:r>
    </w:p>
  </w:comment>
  <w:comment w:id="32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例：新幹線往復・宿泊1泊</w:t>
      </w:r>
    </w:p>
  </w:comment>
  <w:comment w:id="33" w:author="やっとくん" w:initials="や" w:date="2026-10-03T02:41:43Z">
    <w:p>
      <w:pPr>
        <w:pStyle w:val="CommentText"/>
      </w:pPr>
      <w:r>
        <w:rPr>
          <w:rStyle w:val="CommentReference"/>
        </w:rPr>
        <w:annotationRef/>
      </w:r>
      <w:r>
        <w:t>例：領収書とデータ照合結果を添付。精算書は別途提出済み。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